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C179" w14:textId="7495326D" w:rsidR="00466ED9" w:rsidRDefault="00466ED9" w:rsidP="007421CF">
      <w:pPr>
        <w:spacing w:after="0" w:line="312" w:lineRule="auto"/>
        <w:jc w:val="both"/>
        <w:rPr>
          <w:b/>
          <w:sz w:val="36"/>
          <w:szCs w:val="36"/>
        </w:rPr>
      </w:pPr>
      <w:r w:rsidRPr="00260D73">
        <w:rPr>
          <w:rFonts w:ascii="Calibri" w:hAnsi="Calibri"/>
          <w:noProof/>
          <w:color w:val="FFFFFF" w:themeColor="background1"/>
        </w:rPr>
        <w:drawing>
          <wp:anchor distT="0" distB="0" distL="114300" distR="114300" simplePos="0" relativeHeight="251659264" behindDoc="1" locked="0" layoutInCell="1" allowOverlap="1" wp14:anchorId="6DF46CC2" wp14:editId="554391C6">
            <wp:simplePos x="0" y="0"/>
            <wp:positionH relativeFrom="margin">
              <wp:posOffset>0</wp:posOffset>
            </wp:positionH>
            <wp:positionV relativeFrom="page">
              <wp:posOffset>990600</wp:posOffset>
            </wp:positionV>
            <wp:extent cx="5651500" cy="1115695"/>
            <wp:effectExtent l="0" t="0" r="6350" b="8255"/>
            <wp:wrapTight wrapText="bothSides">
              <wp:wrapPolygon edited="0">
                <wp:start x="0" y="0"/>
                <wp:lineTo x="0" y="21391"/>
                <wp:lineTo x="21551" y="21391"/>
                <wp:lineTo x="21551" y="0"/>
                <wp:lineTo x="0" y="0"/>
              </wp:wrapPolygon>
            </wp:wrapTight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0D470" w14:textId="6A5A01B0" w:rsidR="005C7A58" w:rsidRPr="00466ED9" w:rsidRDefault="005C7A58" w:rsidP="007421CF">
      <w:pPr>
        <w:spacing w:after="0" w:line="312" w:lineRule="auto"/>
        <w:jc w:val="center"/>
        <w:rPr>
          <w:b/>
          <w:sz w:val="48"/>
          <w:szCs w:val="48"/>
        </w:rPr>
      </w:pPr>
      <w:r w:rsidRPr="00466ED9">
        <w:rPr>
          <w:b/>
          <w:sz w:val="48"/>
          <w:szCs w:val="48"/>
        </w:rPr>
        <w:t xml:space="preserve">Kingston Third Age </w:t>
      </w:r>
      <w:r w:rsidR="007B0CAA" w:rsidRPr="00466ED9">
        <w:rPr>
          <w:b/>
          <w:sz w:val="48"/>
          <w:szCs w:val="48"/>
        </w:rPr>
        <w:t>Orchestra – a new</w:t>
      </w:r>
      <w:r w:rsidR="007421CF">
        <w:rPr>
          <w:b/>
          <w:sz w:val="48"/>
          <w:szCs w:val="48"/>
        </w:rPr>
        <w:t xml:space="preserve"> </w:t>
      </w:r>
      <w:r w:rsidRPr="00466ED9">
        <w:rPr>
          <w:b/>
          <w:sz w:val="48"/>
          <w:szCs w:val="48"/>
        </w:rPr>
        <w:t xml:space="preserve">Commission </w:t>
      </w:r>
      <w:r w:rsidR="003A15EC" w:rsidRPr="00466ED9">
        <w:rPr>
          <w:b/>
          <w:sz w:val="48"/>
          <w:szCs w:val="48"/>
        </w:rPr>
        <w:t xml:space="preserve">for </w:t>
      </w:r>
      <w:r w:rsidRPr="00466ED9">
        <w:rPr>
          <w:b/>
          <w:sz w:val="48"/>
          <w:szCs w:val="48"/>
        </w:rPr>
        <w:t>20</w:t>
      </w:r>
      <w:r w:rsidR="008358E3" w:rsidRPr="00466ED9">
        <w:rPr>
          <w:b/>
          <w:sz w:val="48"/>
          <w:szCs w:val="48"/>
        </w:rPr>
        <w:t>2</w:t>
      </w:r>
      <w:r w:rsidR="00D9060C">
        <w:rPr>
          <w:b/>
          <w:sz w:val="48"/>
          <w:szCs w:val="48"/>
        </w:rPr>
        <w:t>6</w:t>
      </w:r>
    </w:p>
    <w:p w14:paraId="288C567A" w14:textId="77777777" w:rsidR="000C54A2" w:rsidRDefault="000C54A2" w:rsidP="007421CF">
      <w:pPr>
        <w:spacing w:after="0" w:line="312" w:lineRule="auto"/>
        <w:jc w:val="both"/>
        <w:rPr>
          <w:b/>
          <w:sz w:val="32"/>
        </w:rPr>
      </w:pPr>
    </w:p>
    <w:p w14:paraId="2E166DD9" w14:textId="537CB666" w:rsidR="000C54A2" w:rsidRPr="00466ED9" w:rsidRDefault="000C54A2" w:rsidP="007421CF">
      <w:pPr>
        <w:spacing w:after="0" w:line="312" w:lineRule="auto"/>
        <w:jc w:val="both"/>
        <w:rPr>
          <w:b/>
          <w:sz w:val="32"/>
          <w:szCs w:val="32"/>
        </w:rPr>
      </w:pPr>
      <w:r w:rsidRPr="00466ED9">
        <w:rPr>
          <w:b/>
          <w:sz w:val="32"/>
          <w:szCs w:val="32"/>
        </w:rPr>
        <w:t>Sponsored by the Humphrey Richar</w:t>
      </w:r>
      <w:r w:rsidR="00762A42" w:rsidRPr="00466ED9">
        <w:rPr>
          <w:b/>
          <w:sz w:val="32"/>
          <w:szCs w:val="32"/>
        </w:rPr>
        <w:t>dson</w:t>
      </w:r>
      <w:r w:rsidRPr="00466ED9">
        <w:rPr>
          <w:b/>
          <w:sz w:val="32"/>
          <w:szCs w:val="32"/>
        </w:rPr>
        <w:t xml:space="preserve"> </w:t>
      </w:r>
      <w:r w:rsidR="00754E37" w:rsidRPr="00466ED9">
        <w:rPr>
          <w:b/>
          <w:sz w:val="32"/>
          <w:szCs w:val="32"/>
        </w:rPr>
        <w:t>Taylor Charitable Trust</w:t>
      </w:r>
    </w:p>
    <w:p w14:paraId="7482A360" w14:textId="77777777" w:rsidR="005C7A58" w:rsidRDefault="005C7A58" w:rsidP="007421CF">
      <w:pPr>
        <w:spacing w:after="0" w:line="312" w:lineRule="auto"/>
        <w:jc w:val="both"/>
      </w:pPr>
    </w:p>
    <w:p w14:paraId="0C8F798B" w14:textId="7736868F" w:rsidR="00466ED9" w:rsidRPr="00F60CBD" w:rsidRDefault="005C7A58" w:rsidP="007421CF">
      <w:pPr>
        <w:spacing w:after="0" w:line="312" w:lineRule="auto"/>
        <w:jc w:val="both"/>
        <w:rPr>
          <w:b/>
          <w:sz w:val="24"/>
          <w:szCs w:val="24"/>
        </w:rPr>
      </w:pPr>
      <w:r w:rsidRPr="00F60CBD">
        <w:rPr>
          <w:b/>
          <w:sz w:val="24"/>
          <w:szCs w:val="24"/>
        </w:rPr>
        <w:t>Background</w:t>
      </w:r>
      <w:r w:rsidR="00A402E6" w:rsidRPr="00F60CBD">
        <w:rPr>
          <w:b/>
          <w:sz w:val="24"/>
          <w:szCs w:val="24"/>
        </w:rPr>
        <w:t xml:space="preserve"> information:</w:t>
      </w:r>
    </w:p>
    <w:p w14:paraId="0F869877" w14:textId="5E76A851" w:rsidR="005C7A58" w:rsidRPr="00F60CBD" w:rsidRDefault="00567024" w:rsidP="007421CF">
      <w:pPr>
        <w:spacing w:after="0" w:line="312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477398" wp14:editId="6A3F30DD">
            <wp:simplePos x="0" y="0"/>
            <wp:positionH relativeFrom="column">
              <wp:posOffset>3448050</wp:posOffset>
            </wp:positionH>
            <wp:positionV relativeFrom="paragraph">
              <wp:posOffset>751205</wp:posOffset>
            </wp:positionV>
            <wp:extent cx="2235200" cy="995045"/>
            <wp:effectExtent l="0" t="0" r="0" b="0"/>
            <wp:wrapTight wrapText="bothSides">
              <wp:wrapPolygon edited="0">
                <wp:start x="0" y="0"/>
                <wp:lineTo x="0" y="21090"/>
                <wp:lineTo x="21355" y="21090"/>
                <wp:lineTo x="21355" y="0"/>
                <wp:lineTo x="0" y="0"/>
              </wp:wrapPolygon>
            </wp:wrapTight>
            <wp:docPr id="1838428306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7A58" w:rsidRPr="00F60CBD">
        <w:rPr>
          <w:sz w:val="24"/>
          <w:szCs w:val="24"/>
        </w:rPr>
        <w:t xml:space="preserve">As part of </w:t>
      </w:r>
      <w:r w:rsidR="0010706E" w:rsidRPr="00F60CBD">
        <w:rPr>
          <w:sz w:val="24"/>
          <w:szCs w:val="24"/>
        </w:rPr>
        <w:t>our</w:t>
      </w:r>
      <w:r w:rsidR="005C7A58" w:rsidRPr="00F60CBD">
        <w:rPr>
          <w:sz w:val="24"/>
          <w:szCs w:val="24"/>
        </w:rPr>
        <w:t xml:space="preserve"> Young Musician</w:t>
      </w:r>
      <w:r w:rsidR="00D76CF9" w:rsidRPr="00F60CBD">
        <w:rPr>
          <w:sz w:val="24"/>
          <w:szCs w:val="24"/>
        </w:rPr>
        <w:t>s</w:t>
      </w:r>
      <w:r w:rsidR="005C7A58" w:rsidRPr="00F60CBD">
        <w:rPr>
          <w:sz w:val="24"/>
          <w:szCs w:val="24"/>
        </w:rPr>
        <w:t xml:space="preserve"> Programme, </w:t>
      </w:r>
      <w:r w:rsidR="0010706E" w:rsidRPr="00F60CBD">
        <w:rPr>
          <w:sz w:val="24"/>
          <w:szCs w:val="24"/>
        </w:rPr>
        <w:t xml:space="preserve">the </w:t>
      </w:r>
      <w:r w:rsidR="005C7A58" w:rsidRPr="00F60CBD">
        <w:rPr>
          <w:sz w:val="24"/>
          <w:szCs w:val="24"/>
        </w:rPr>
        <w:t>K</w:t>
      </w:r>
      <w:r w:rsidR="00E820BB">
        <w:rPr>
          <w:sz w:val="24"/>
          <w:szCs w:val="24"/>
        </w:rPr>
        <w:t>ingston Third Age</w:t>
      </w:r>
      <w:r w:rsidR="004B4E86" w:rsidRPr="00F60CBD">
        <w:rPr>
          <w:sz w:val="24"/>
          <w:szCs w:val="24"/>
        </w:rPr>
        <w:t xml:space="preserve"> Orchestra</w:t>
      </w:r>
      <w:r w:rsidR="00466ED9">
        <w:rPr>
          <w:sz w:val="24"/>
          <w:szCs w:val="24"/>
        </w:rPr>
        <w:t xml:space="preserve"> (K3AO)</w:t>
      </w:r>
      <w:r w:rsidR="005C7A58" w:rsidRPr="00F60CBD">
        <w:rPr>
          <w:sz w:val="24"/>
          <w:szCs w:val="24"/>
        </w:rPr>
        <w:t xml:space="preserve"> </w:t>
      </w:r>
      <w:r w:rsidR="001D0F5F" w:rsidRPr="00F60CBD">
        <w:rPr>
          <w:sz w:val="24"/>
          <w:szCs w:val="24"/>
        </w:rPr>
        <w:t xml:space="preserve">is </w:t>
      </w:r>
      <w:r w:rsidR="00CC5154" w:rsidRPr="00F60CBD">
        <w:rPr>
          <w:sz w:val="24"/>
          <w:szCs w:val="24"/>
        </w:rPr>
        <w:t>very pleased</w:t>
      </w:r>
      <w:r w:rsidR="00754E37" w:rsidRPr="00F60CBD">
        <w:rPr>
          <w:sz w:val="24"/>
          <w:szCs w:val="24"/>
        </w:rPr>
        <w:t xml:space="preserve"> to announce that we </w:t>
      </w:r>
      <w:proofErr w:type="gramStart"/>
      <w:r w:rsidR="00754E37" w:rsidRPr="00F60CBD">
        <w:rPr>
          <w:sz w:val="24"/>
          <w:szCs w:val="24"/>
        </w:rPr>
        <w:t xml:space="preserve">are </w:t>
      </w:r>
      <w:r w:rsidR="00F013B6" w:rsidRPr="00F60CBD">
        <w:rPr>
          <w:sz w:val="24"/>
          <w:szCs w:val="24"/>
        </w:rPr>
        <w:t>able to</w:t>
      </w:r>
      <w:proofErr w:type="gramEnd"/>
      <w:r w:rsidR="00FA4FBD" w:rsidRPr="00F60CBD">
        <w:rPr>
          <w:sz w:val="24"/>
          <w:szCs w:val="24"/>
        </w:rPr>
        <w:t xml:space="preserve"> invite </w:t>
      </w:r>
      <w:r w:rsidR="00472EC2" w:rsidRPr="00F60CBD">
        <w:rPr>
          <w:sz w:val="24"/>
          <w:szCs w:val="24"/>
        </w:rPr>
        <w:t>students or aspiring composer</w:t>
      </w:r>
      <w:r w:rsidR="00A402E6" w:rsidRPr="00F60CBD">
        <w:rPr>
          <w:sz w:val="24"/>
          <w:szCs w:val="24"/>
        </w:rPr>
        <w:t>s</w:t>
      </w:r>
      <w:r w:rsidR="00472EC2" w:rsidRPr="00F60CBD">
        <w:rPr>
          <w:sz w:val="24"/>
          <w:szCs w:val="24"/>
        </w:rPr>
        <w:t xml:space="preserve"> to compose a piece for </w:t>
      </w:r>
      <w:r w:rsidR="00A6692B" w:rsidRPr="00F60CBD">
        <w:rPr>
          <w:sz w:val="24"/>
          <w:szCs w:val="24"/>
        </w:rPr>
        <w:t>the</w:t>
      </w:r>
      <w:r w:rsidR="00472EC2" w:rsidRPr="00F60CBD">
        <w:rPr>
          <w:sz w:val="24"/>
          <w:szCs w:val="24"/>
        </w:rPr>
        <w:t xml:space="preserve"> orchestra.  </w:t>
      </w:r>
      <w:r w:rsidR="00C53A4B" w:rsidRPr="00F60CBD">
        <w:rPr>
          <w:sz w:val="24"/>
          <w:szCs w:val="24"/>
        </w:rPr>
        <w:t>Th</w:t>
      </w:r>
      <w:r w:rsidR="00A847BE" w:rsidRPr="00F60CBD">
        <w:rPr>
          <w:sz w:val="24"/>
          <w:szCs w:val="24"/>
        </w:rPr>
        <w:t xml:space="preserve">e first performance will </w:t>
      </w:r>
      <w:r w:rsidR="00A402E6" w:rsidRPr="00F60CBD">
        <w:rPr>
          <w:sz w:val="24"/>
          <w:szCs w:val="24"/>
        </w:rPr>
        <w:t>take place</w:t>
      </w:r>
      <w:r w:rsidR="00FA4FBD" w:rsidRPr="00F60CBD">
        <w:rPr>
          <w:sz w:val="24"/>
          <w:szCs w:val="24"/>
        </w:rPr>
        <w:t xml:space="preserve"> </w:t>
      </w:r>
      <w:r w:rsidR="00A9605C" w:rsidRPr="00F60CBD">
        <w:rPr>
          <w:sz w:val="24"/>
          <w:szCs w:val="24"/>
        </w:rPr>
        <w:t>at</w:t>
      </w:r>
      <w:r w:rsidR="00A847BE" w:rsidRPr="00F60CBD">
        <w:rPr>
          <w:sz w:val="24"/>
          <w:szCs w:val="24"/>
        </w:rPr>
        <w:t xml:space="preserve"> our </w:t>
      </w:r>
      <w:r w:rsidR="00D9060C">
        <w:rPr>
          <w:sz w:val="24"/>
          <w:szCs w:val="24"/>
        </w:rPr>
        <w:t>Winter C</w:t>
      </w:r>
      <w:r w:rsidR="00A847BE" w:rsidRPr="00F60CBD">
        <w:rPr>
          <w:sz w:val="24"/>
          <w:szCs w:val="24"/>
        </w:rPr>
        <w:t xml:space="preserve">oncert </w:t>
      </w:r>
      <w:r w:rsidR="00A9605C" w:rsidRPr="00F60CBD">
        <w:rPr>
          <w:sz w:val="24"/>
          <w:szCs w:val="24"/>
        </w:rPr>
        <w:t xml:space="preserve">on </w:t>
      </w:r>
      <w:r w:rsidR="00D9060C">
        <w:rPr>
          <w:sz w:val="24"/>
          <w:szCs w:val="24"/>
        </w:rPr>
        <w:t>6</w:t>
      </w:r>
      <w:r w:rsidR="00D9060C" w:rsidRPr="00D9060C">
        <w:rPr>
          <w:sz w:val="24"/>
          <w:szCs w:val="24"/>
          <w:vertAlign w:val="superscript"/>
        </w:rPr>
        <w:t>th</w:t>
      </w:r>
      <w:r w:rsidR="00D9060C">
        <w:rPr>
          <w:sz w:val="24"/>
          <w:szCs w:val="24"/>
        </w:rPr>
        <w:t xml:space="preserve"> </w:t>
      </w:r>
      <w:r w:rsidR="00A9605C" w:rsidRPr="00F60CBD">
        <w:rPr>
          <w:sz w:val="24"/>
          <w:szCs w:val="24"/>
        </w:rPr>
        <w:t>December</w:t>
      </w:r>
      <w:r w:rsidR="004E270F" w:rsidRPr="00F60CBD">
        <w:rPr>
          <w:sz w:val="24"/>
          <w:szCs w:val="24"/>
        </w:rPr>
        <w:t xml:space="preserve"> 202</w:t>
      </w:r>
      <w:r w:rsidR="00D9060C">
        <w:rPr>
          <w:sz w:val="24"/>
          <w:szCs w:val="24"/>
        </w:rPr>
        <w:t>6</w:t>
      </w:r>
      <w:r w:rsidR="00BE7112" w:rsidRPr="00F60CBD">
        <w:rPr>
          <w:sz w:val="24"/>
          <w:szCs w:val="24"/>
        </w:rPr>
        <w:t xml:space="preserve">. </w:t>
      </w:r>
      <w:r w:rsidR="00466ED9">
        <w:rPr>
          <w:sz w:val="24"/>
          <w:szCs w:val="24"/>
        </w:rPr>
        <w:t xml:space="preserve"> </w:t>
      </w:r>
      <w:r w:rsidR="00A6692B" w:rsidRPr="00F60CBD">
        <w:rPr>
          <w:sz w:val="24"/>
          <w:szCs w:val="24"/>
        </w:rPr>
        <w:t>Thanks to the generosity of the H</w:t>
      </w:r>
      <w:r w:rsidR="00466ED9">
        <w:rPr>
          <w:sz w:val="24"/>
          <w:szCs w:val="24"/>
        </w:rPr>
        <w:t xml:space="preserve">umphrey Richardson Taylor </w:t>
      </w:r>
      <w:r w:rsidR="0095669D" w:rsidRPr="00F60CBD">
        <w:rPr>
          <w:sz w:val="24"/>
          <w:szCs w:val="24"/>
        </w:rPr>
        <w:t>Charitable Trust</w:t>
      </w:r>
      <w:r w:rsidR="00466ED9">
        <w:rPr>
          <w:sz w:val="24"/>
          <w:szCs w:val="24"/>
        </w:rPr>
        <w:t xml:space="preserve"> (HRTCT)</w:t>
      </w:r>
      <w:r w:rsidR="0095669D" w:rsidRPr="00F60CBD">
        <w:rPr>
          <w:sz w:val="24"/>
          <w:szCs w:val="24"/>
        </w:rPr>
        <w:t xml:space="preserve">, </w:t>
      </w:r>
      <w:r w:rsidR="007B0CAA" w:rsidRPr="00F60CBD">
        <w:rPr>
          <w:sz w:val="24"/>
          <w:szCs w:val="24"/>
        </w:rPr>
        <w:t>t</w:t>
      </w:r>
      <w:r w:rsidR="005C7A58" w:rsidRPr="00F60CBD">
        <w:rPr>
          <w:sz w:val="24"/>
          <w:szCs w:val="24"/>
        </w:rPr>
        <w:t xml:space="preserve">his will be the </w:t>
      </w:r>
      <w:r w:rsidR="00D9060C">
        <w:rPr>
          <w:sz w:val="24"/>
          <w:szCs w:val="24"/>
        </w:rPr>
        <w:t>sixth</w:t>
      </w:r>
      <w:r w:rsidR="00752F39" w:rsidRPr="00F60CBD">
        <w:rPr>
          <w:sz w:val="24"/>
          <w:szCs w:val="24"/>
        </w:rPr>
        <w:t xml:space="preserve"> </w:t>
      </w:r>
      <w:r w:rsidR="005C7A58" w:rsidRPr="00F60CBD">
        <w:rPr>
          <w:sz w:val="24"/>
          <w:szCs w:val="24"/>
        </w:rPr>
        <w:t xml:space="preserve">such commission since </w:t>
      </w:r>
      <w:r w:rsidR="00B45621" w:rsidRPr="00F60CBD">
        <w:rPr>
          <w:sz w:val="24"/>
          <w:szCs w:val="24"/>
        </w:rPr>
        <w:t>the orchestra's</w:t>
      </w:r>
      <w:r w:rsidR="005C7A58" w:rsidRPr="00F60CBD">
        <w:rPr>
          <w:sz w:val="24"/>
          <w:szCs w:val="24"/>
        </w:rPr>
        <w:t xml:space="preserve"> inception.</w:t>
      </w:r>
    </w:p>
    <w:p w14:paraId="3993CBB9" w14:textId="1F33ECC7" w:rsidR="005C7A58" w:rsidRPr="00F60CBD" w:rsidRDefault="005C7A58" w:rsidP="007421CF">
      <w:pPr>
        <w:spacing w:after="0" w:line="312" w:lineRule="auto"/>
        <w:jc w:val="both"/>
        <w:rPr>
          <w:sz w:val="24"/>
          <w:szCs w:val="24"/>
        </w:rPr>
      </w:pPr>
    </w:p>
    <w:p w14:paraId="312AE997" w14:textId="77777777" w:rsidR="00F76BA5" w:rsidRPr="00F60CBD" w:rsidRDefault="00F76BA5" w:rsidP="007421CF">
      <w:pPr>
        <w:spacing w:after="0" w:line="312" w:lineRule="auto"/>
        <w:jc w:val="both"/>
        <w:rPr>
          <w:b/>
          <w:sz w:val="24"/>
          <w:szCs w:val="24"/>
        </w:rPr>
      </w:pPr>
      <w:r w:rsidRPr="00F60CBD">
        <w:rPr>
          <w:b/>
          <w:sz w:val="24"/>
          <w:szCs w:val="24"/>
        </w:rPr>
        <w:t>The Orchestra:</w:t>
      </w:r>
    </w:p>
    <w:p w14:paraId="429649EA" w14:textId="7A348460" w:rsidR="003A15EC" w:rsidRPr="00F60CBD" w:rsidRDefault="004015D4" w:rsidP="007421CF">
      <w:p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 xml:space="preserve">The </w:t>
      </w:r>
      <w:r w:rsidR="005A5C29" w:rsidRPr="00F60CBD">
        <w:rPr>
          <w:sz w:val="24"/>
          <w:szCs w:val="24"/>
        </w:rPr>
        <w:t>K</w:t>
      </w:r>
      <w:r w:rsidR="00466ED9">
        <w:rPr>
          <w:sz w:val="24"/>
          <w:szCs w:val="24"/>
        </w:rPr>
        <w:t>ingston Third Age O</w:t>
      </w:r>
      <w:r w:rsidRPr="00F60CBD">
        <w:rPr>
          <w:sz w:val="24"/>
          <w:szCs w:val="24"/>
        </w:rPr>
        <w:t>rchestra rehearses on Wednesday morning</w:t>
      </w:r>
      <w:r w:rsidR="005A5C29" w:rsidRPr="00F60CBD">
        <w:rPr>
          <w:sz w:val="24"/>
          <w:szCs w:val="24"/>
        </w:rPr>
        <w:t>s</w:t>
      </w:r>
      <w:r w:rsidRPr="00F60CBD">
        <w:rPr>
          <w:sz w:val="24"/>
          <w:szCs w:val="24"/>
        </w:rPr>
        <w:t xml:space="preserve"> during term-time at </w:t>
      </w:r>
      <w:r w:rsidR="005A5C29" w:rsidRPr="00F60CBD">
        <w:rPr>
          <w:sz w:val="24"/>
          <w:szCs w:val="24"/>
        </w:rPr>
        <w:t xml:space="preserve">the </w:t>
      </w:r>
      <w:r w:rsidRPr="00F60CBD">
        <w:rPr>
          <w:sz w:val="24"/>
          <w:szCs w:val="24"/>
        </w:rPr>
        <w:t xml:space="preserve">Kingston </w:t>
      </w:r>
      <w:r w:rsidR="005A5C29" w:rsidRPr="00F60CBD">
        <w:rPr>
          <w:sz w:val="24"/>
          <w:szCs w:val="24"/>
        </w:rPr>
        <w:t>United Reform</w:t>
      </w:r>
      <w:r w:rsidR="00C84204">
        <w:rPr>
          <w:sz w:val="24"/>
          <w:szCs w:val="24"/>
        </w:rPr>
        <w:t>ed</w:t>
      </w:r>
      <w:r w:rsidR="005A5C29" w:rsidRPr="00F60CBD">
        <w:rPr>
          <w:sz w:val="24"/>
          <w:szCs w:val="24"/>
        </w:rPr>
        <w:t xml:space="preserve"> Church</w:t>
      </w:r>
      <w:r w:rsidR="00115AEF" w:rsidRPr="00F60CBD">
        <w:rPr>
          <w:sz w:val="24"/>
          <w:szCs w:val="24"/>
        </w:rPr>
        <w:t>.</w:t>
      </w:r>
      <w:r w:rsidRPr="00F60CBD">
        <w:rPr>
          <w:sz w:val="24"/>
          <w:szCs w:val="24"/>
        </w:rPr>
        <w:t xml:space="preserve"> </w:t>
      </w:r>
      <w:r w:rsidR="00466ED9">
        <w:rPr>
          <w:sz w:val="24"/>
          <w:szCs w:val="24"/>
        </w:rPr>
        <w:t xml:space="preserve"> </w:t>
      </w:r>
      <w:proofErr w:type="gramStart"/>
      <w:r w:rsidR="00573FD3" w:rsidRPr="00F60CBD">
        <w:rPr>
          <w:sz w:val="24"/>
          <w:szCs w:val="24"/>
        </w:rPr>
        <w:t>The</w:t>
      </w:r>
      <w:r w:rsidR="00E77966" w:rsidRPr="00F60CBD">
        <w:rPr>
          <w:sz w:val="24"/>
          <w:szCs w:val="24"/>
        </w:rPr>
        <w:t xml:space="preserve"> majority</w:t>
      </w:r>
      <w:r w:rsidR="004B4E86" w:rsidRPr="00F60CBD">
        <w:rPr>
          <w:sz w:val="24"/>
          <w:szCs w:val="24"/>
        </w:rPr>
        <w:t xml:space="preserve"> of</w:t>
      </w:r>
      <w:proofErr w:type="gramEnd"/>
      <w:r w:rsidR="004B4E86" w:rsidRPr="00F60CBD">
        <w:rPr>
          <w:sz w:val="24"/>
          <w:szCs w:val="24"/>
        </w:rPr>
        <w:t xml:space="preserve"> members</w:t>
      </w:r>
      <w:r w:rsidR="00E77966" w:rsidRPr="00F60CBD">
        <w:rPr>
          <w:sz w:val="24"/>
          <w:szCs w:val="24"/>
        </w:rPr>
        <w:t xml:space="preserve"> are retired and have </w:t>
      </w:r>
      <w:r w:rsidR="00573FD3" w:rsidRPr="00F60CBD">
        <w:rPr>
          <w:sz w:val="24"/>
          <w:szCs w:val="24"/>
        </w:rPr>
        <w:t>taken up or resumed an instrument following careers in other fields</w:t>
      </w:r>
      <w:r w:rsidR="00601CC9">
        <w:rPr>
          <w:sz w:val="24"/>
          <w:szCs w:val="24"/>
        </w:rPr>
        <w:t>.  W</w:t>
      </w:r>
      <w:r w:rsidR="00454334">
        <w:rPr>
          <w:sz w:val="24"/>
          <w:szCs w:val="24"/>
        </w:rPr>
        <w:t>hile maintaining the balance of the orchestra</w:t>
      </w:r>
      <w:r w:rsidR="00601CC9">
        <w:rPr>
          <w:sz w:val="24"/>
          <w:szCs w:val="24"/>
        </w:rPr>
        <w:t>,</w:t>
      </w:r>
      <w:r w:rsidR="00454334">
        <w:rPr>
          <w:sz w:val="24"/>
          <w:szCs w:val="24"/>
        </w:rPr>
        <w:t xml:space="preserve"> </w:t>
      </w:r>
      <w:r w:rsidR="00573FD3" w:rsidRPr="00F60CBD">
        <w:rPr>
          <w:sz w:val="24"/>
          <w:szCs w:val="24"/>
        </w:rPr>
        <w:t>m</w:t>
      </w:r>
      <w:r w:rsidR="001C263C" w:rsidRPr="00F60CBD">
        <w:rPr>
          <w:sz w:val="24"/>
          <w:szCs w:val="24"/>
        </w:rPr>
        <w:t>embership is open to anyone who can attend rehearsals regularly and commit to the concerts</w:t>
      </w:r>
      <w:r w:rsidR="004B4E86" w:rsidRPr="00F60CBD">
        <w:rPr>
          <w:sz w:val="24"/>
          <w:szCs w:val="24"/>
        </w:rPr>
        <w:t xml:space="preserve">. </w:t>
      </w:r>
      <w:r w:rsidR="00466ED9">
        <w:rPr>
          <w:sz w:val="24"/>
          <w:szCs w:val="24"/>
        </w:rPr>
        <w:t xml:space="preserve"> </w:t>
      </w:r>
      <w:r w:rsidR="00F87883" w:rsidRPr="00F60CBD">
        <w:rPr>
          <w:sz w:val="24"/>
          <w:szCs w:val="24"/>
        </w:rPr>
        <w:t>Most of our members are experienced ama</w:t>
      </w:r>
      <w:r w:rsidR="007379E0" w:rsidRPr="00F60CBD">
        <w:rPr>
          <w:sz w:val="24"/>
          <w:szCs w:val="24"/>
        </w:rPr>
        <w:t>teurs.</w:t>
      </w:r>
      <w:r w:rsidR="004B4E86" w:rsidRPr="00F60CBD">
        <w:rPr>
          <w:sz w:val="24"/>
          <w:szCs w:val="24"/>
        </w:rPr>
        <w:t xml:space="preserve"> </w:t>
      </w:r>
      <w:r w:rsidR="00466ED9">
        <w:rPr>
          <w:sz w:val="24"/>
          <w:szCs w:val="24"/>
        </w:rPr>
        <w:t xml:space="preserve"> </w:t>
      </w:r>
      <w:r w:rsidR="004B4E86" w:rsidRPr="00F60CBD">
        <w:rPr>
          <w:sz w:val="24"/>
          <w:szCs w:val="24"/>
        </w:rPr>
        <w:t>T</w:t>
      </w:r>
      <w:r w:rsidR="007379E0" w:rsidRPr="00F60CBD">
        <w:rPr>
          <w:sz w:val="24"/>
          <w:szCs w:val="24"/>
        </w:rPr>
        <w:t>his</w:t>
      </w:r>
      <w:r w:rsidR="004B4E86" w:rsidRPr="00F60CBD">
        <w:rPr>
          <w:sz w:val="24"/>
          <w:szCs w:val="24"/>
        </w:rPr>
        <w:t xml:space="preserve"> orchestra is </w:t>
      </w:r>
      <w:r w:rsidR="001C263C" w:rsidRPr="00F60CBD">
        <w:rPr>
          <w:sz w:val="24"/>
          <w:szCs w:val="24"/>
        </w:rPr>
        <w:t xml:space="preserve">conducted and led by professional musicians. </w:t>
      </w:r>
      <w:r w:rsidR="00466ED9">
        <w:rPr>
          <w:sz w:val="24"/>
          <w:szCs w:val="24"/>
        </w:rPr>
        <w:t xml:space="preserve"> </w:t>
      </w:r>
      <w:r w:rsidR="001C263C" w:rsidRPr="00F60CBD">
        <w:rPr>
          <w:sz w:val="24"/>
          <w:szCs w:val="24"/>
        </w:rPr>
        <w:t xml:space="preserve">More information may be found on the orchestra website </w:t>
      </w:r>
      <w:hyperlink r:id="rId7" w:history="1">
        <w:r w:rsidR="001C263C" w:rsidRPr="00F60CBD">
          <w:rPr>
            <w:rStyle w:val="Hyperlink"/>
            <w:sz w:val="24"/>
            <w:szCs w:val="24"/>
          </w:rPr>
          <w:t>http://kingstonthirdageorchestra.org.uk</w:t>
        </w:r>
        <w:r w:rsidR="006C06F7" w:rsidRPr="00F60CBD">
          <w:rPr>
            <w:rStyle w:val="Hyperlink"/>
            <w:sz w:val="24"/>
            <w:szCs w:val="24"/>
          </w:rPr>
          <w:t>/</w:t>
        </w:r>
      </w:hyperlink>
      <w:r w:rsidR="006C06F7" w:rsidRPr="00F60CBD">
        <w:rPr>
          <w:sz w:val="24"/>
          <w:szCs w:val="24"/>
        </w:rPr>
        <w:t xml:space="preserve"> </w:t>
      </w:r>
      <w:r w:rsidR="004B4E86" w:rsidRPr="00F60CBD">
        <w:rPr>
          <w:sz w:val="24"/>
          <w:szCs w:val="24"/>
        </w:rPr>
        <w:t>.</w:t>
      </w:r>
    </w:p>
    <w:p w14:paraId="3CF99F2A" w14:textId="77777777" w:rsidR="00DE4768" w:rsidRPr="00F60CBD" w:rsidRDefault="00DE4768" w:rsidP="007421CF">
      <w:pPr>
        <w:spacing w:after="0" w:line="312" w:lineRule="auto"/>
        <w:jc w:val="both"/>
        <w:rPr>
          <w:b/>
          <w:sz w:val="24"/>
          <w:szCs w:val="24"/>
        </w:rPr>
      </w:pPr>
    </w:p>
    <w:p w14:paraId="4BF920B6" w14:textId="79AEAB96" w:rsidR="005C7A58" w:rsidRPr="00F60CBD" w:rsidRDefault="006C06F7" w:rsidP="007421CF">
      <w:pPr>
        <w:spacing w:after="0" w:line="312" w:lineRule="auto"/>
        <w:jc w:val="both"/>
        <w:rPr>
          <w:b/>
          <w:sz w:val="24"/>
          <w:szCs w:val="24"/>
        </w:rPr>
      </w:pPr>
      <w:r w:rsidRPr="00F60CBD">
        <w:rPr>
          <w:b/>
          <w:sz w:val="24"/>
          <w:szCs w:val="24"/>
        </w:rPr>
        <w:t>Requirements</w:t>
      </w:r>
      <w:r w:rsidR="005C7A58" w:rsidRPr="00F60CBD">
        <w:rPr>
          <w:b/>
          <w:sz w:val="24"/>
          <w:szCs w:val="24"/>
        </w:rPr>
        <w:t>:</w:t>
      </w:r>
    </w:p>
    <w:p w14:paraId="6CB8258A" w14:textId="76C87B85" w:rsidR="00C440EB" w:rsidRDefault="005C7A58" w:rsidP="00D07BA5">
      <w:p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 xml:space="preserve">The </w:t>
      </w:r>
      <w:r w:rsidR="00115AEF" w:rsidRPr="00F60CBD">
        <w:rPr>
          <w:sz w:val="24"/>
          <w:szCs w:val="24"/>
        </w:rPr>
        <w:t xml:space="preserve">proposed composition </w:t>
      </w:r>
      <w:r w:rsidRPr="00F60CBD">
        <w:rPr>
          <w:sz w:val="24"/>
          <w:szCs w:val="24"/>
        </w:rPr>
        <w:t>will need to fulfil certain practical requirements</w:t>
      </w:r>
      <w:r w:rsidR="00454334">
        <w:rPr>
          <w:sz w:val="24"/>
          <w:szCs w:val="24"/>
        </w:rPr>
        <w:t xml:space="preserve">:  </w:t>
      </w:r>
      <w:r w:rsidR="00AA3279">
        <w:rPr>
          <w:sz w:val="24"/>
          <w:szCs w:val="24"/>
        </w:rPr>
        <w:br/>
      </w:r>
      <w:r w:rsidR="00454334">
        <w:rPr>
          <w:sz w:val="24"/>
          <w:szCs w:val="24"/>
        </w:rPr>
        <w:t>(</w:t>
      </w:r>
      <w:proofErr w:type="spellStart"/>
      <w:r w:rsidR="00454334">
        <w:rPr>
          <w:sz w:val="24"/>
          <w:szCs w:val="24"/>
        </w:rPr>
        <w:t>i</w:t>
      </w:r>
      <w:proofErr w:type="spellEnd"/>
      <w:r w:rsidR="00454334">
        <w:rPr>
          <w:sz w:val="24"/>
          <w:szCs w:val="24"/>
        </w:rPr>
        <w:t xml:space="preserve">)  </w:t>
      </w:r>
      <w:r w:rsidR="006C06F7" w:rsidRPr="00F60CBD">
        <w:rPr>
          <w:b/>
          <w:sz w:val="24"/>
          <w:szCs w:val="24"/>
        </w:rPr>
        <w:t>Overall length</w:t>
      </w:r>
      <w:r w:rsidR="00B12E90">
        <w:rPr>
          <w:b/>
          <w:sz w:val="24"/>
          <w:szCs w:val="24"/>
        </w:rPr>
        <w:t xml:space="preserve">: </w:t>
      </w:r>
      <w:r w:rsidR="006C06F7" w:rsidRPr="00BD71EF">
        <w:rPr>
          <w:bCs/>
          <w:sz w:val="24"/>
          <w:szCs w:val="24"/>
        </w:rPr>
        <w:t xml:space="preserve"> </w:t>
      </w:r>
      <w:r w:rsidR="00590A43" w:rsidRPr="00BD71EF">
        <w:rPr>
          <w:bCs/>
          <w:sz w:val="24"/>
          <w:szCs w:val="24"/>
        </w:rPr>
        <w:t>about 8</w:t>
      </w:r>
      <w:r w:rsidR="004015D4" w:rsidRPr="00BD71EF">
        <w:rPr>
          <w:bCs/>
          <w:sz w:val="24"/>
          <w:szCs w:val="24"/>
        </w:rPr>
        <w:t xml:space="preserve"> minutes</w:t>
      </w:r>
      <w:r w:rsidR="00454334" w:rsidRPr="00BD71EF">
        <w:rPr>
          <w:bCs/>
          <w:sz w:val="24"/>
          <w:szCs w:val="24"/>
        </w:rPr>
        <w:t>,</w:t>
      </w:r>
      <w:r w:rsidR="00454334">
        <w:rPr>
          <w:b/>
          <w:sz w:val="24"/>
          <w:szCs w:val="24"/>
        </w:rPr>
        <w:t xml:space="preserve"> </w:t>
      </w:r>
      <w:r w:rsidR="00454334" w:rsidRPr="00454334">
        <w:rPr>
          <w:bCs/>
          <w:sz w:val="24"/>
          <w:szCs w:val="24"/>
        </w:rPr>
        <w:t>(ii)</w:t>
      </w:r>
      <w:r w:rsidR="00454334">
        <w:rPr>
          <w:bCs/>
          <w:sz w:val="24"/>
          <w:szCs w:val="24"/>
        </w:rPr>
        <w:t xml:space="preserve">  </w:t>
      </w:r>
      <w:r w:rsidR="00567024" w:rsidRPr="00567024">
        <w:rPr>
          <w:b/>
          <w:sz w:val="24"/>
          <w:szCs w:val="24"/>
        </w:rPr>
        <w:t>Form and structure</w:t>
      </w:r>
      <w:r w:rsidR="00567024">
        <w:rPr>
          <w:bCs/>
          <w:sz w:val="24"/>
          <w:szCs w:val="24"/>
        </w:rPr>
        <w:t xml:space="preserve">:  </w:t>
      </w:r>
      <w:r w:rsidR="00567024" w:rsidRPr="00F60CBD">
        <w:rPr>
          <w:sz w:val="24"/>
          <w:szCs w:val="24"/>
        </w:rPr>
        <w:t>The form and structure of the piece will be the choice of the composer</w:t>
      </w:r>
      <w:r w:rsidR="00567024">
        <w:rPr>
          <w:sz w:val="24"/>
          <w:szCs w:val="24"/>
        </w:rPr>
        <w:t xml:space="preserve">, (iii)  </w:t>
      </w:r>
      <w:r w:rsidR="00567024" w:rsidRPr="00567024">
        <w:rPr>
          <w:b/>
          <w:bCs/>
          <w:sz w:val="24"/>
          <w:szCs w:val="24"/>
        </w:rPr>
        <w:t>Style:</w:t>
      </w:r>
      <w:r w:rsidR="00567024">
        <w:rPr>
          <w:sz w:val="24"/>
          <w:szCs w:val="24"/>
        </w:rPr>
        <w:t xml:space="preserve">  </w:t>
      </w:r>
      <w:r w:rsidR="00567024" w:rsidRPr="00F60CBD">
        <w:rPr>
          <w:sz w:val="24"/>
          <w:szCs w:val="24"/>
        </w:rPr>
        <w:t xml:space="preserve">The work must be </w:t>
      </w:r>
      <w:r w:rsidR="00567024">
        <w:rPr>
          <w:sz w:val="24"/>
          <w:szCs w:val="24"/>
        </w:rPr>
        <w:t>quasi-</w:t>
      </w:r>
      <w:r w:rsidR="00567024" w:rsidRPr="00F60CBD">
        <w:rPr>
          <w:sz w:val="24"/>
          <w:szCs w:val="24"/>
        </w:rPr>
        <w:t xml:space="preserve">tonal, in order </w:t>
      </w:r>
      <w:r w:rsidR="00567024" w:rsidRPr="00F60CBD">
        <w:rPr>
          <w:sz w:val="24"/>
          <w:szCs w:val="24"/>
        </w:rPr>
        <w:lastRenderedPageBreak/>
        <w:t xml:space="preserve">to accommodate the preferences and experience of the </w:t>
      </w:r>
      <w:r w:rsidR="00567024">
        <w:rPr>
          <w:sz w:val="24"/>
          <w:szCs w:val="24"/>
        </w:rPr>
        <w:t>o</w:t>
      </w:r>
      <w:r w:rsidR="00567024" w:rsidRPr="00F60CBD">
        <w:rPr>
          <w:sz w:val="24"/>
          <w:szCs w:val="24"/>
        </w:rPr>
        <w:t>rchestra</w:t>
      </w:r>
      <w:r w:rsidR="00567024">
        <w:rPr>
          <w:sz w:val="24"/>
          <w:szCs w:val="24"/>
        </w:rPr>
        <w:t xml:space="preserve">, (iv)  </w:t>
      </w:r>
      <w:r w:rsidR="00567024" w:rsidRPr="00567024">
        <w:rPr>
          <w:b/>
          <w:bCs/>
          <w:sz w:val="24"/>
          <w:szCs w:val="24"/>
        </w:rPr>
        <w:t xml:space="preserve">Limitations:  </w:t>
      </w:r>
      <w:r w:rsidR="00567024">
        <w:rPr>
          <w:sz w:val="24"/>
          <w:szCs w:val="24"/>
        </w:rPr>
        <w:t>The piece</w:t>
      </w:r>
      <w:r w:rsidR="00567024" w:rsidRPr="00F60CBD">
        <w:rPr>
          <w:sz w:val="24"/>
          <w:szCs w:val="24"/>
        </w:rPr>
        <w:t xml:space="preserve"> should be purely instrumental, not requiring vocalists or script readers</w:t>
      </w:r>
      <w:r w:rsidR="00567024">
        <w:rPr>
          <w:sz w:val="24"/>
          <w:szCs w:val="24"/>
        </w:rPr>
        <w:t xml:space="preserve">, (v) </w:t>
      </w:r>
      <w:r w:rsidR="00567024" w:rsidRPr="00F60CBD">
        <w:rPr>
          <w:b/>
          <w:sz w:val="24"/>
          <w:szCs w:val="24"/>
        </w:rPr>
        <w:t xml:space="preserve"> </w:t>
      </w:r>
      <w:r w:rsidR="00E77966" w:rsidRPr="00F60CBD">
        <w:rPr>
          <w:b/>
          <w:sz w:val="24"/>
          <w:szCs w:val="24"/>
        </w:rPr>
        <w:t>Scoring:</w:t>
      </w:r>
      <w:r w:rsidR="00567024">
        <w:rPr>
          <w:b/>
          <w:sz w:val="24"/>
          <w:szCs w:val="24"/>
        </w:rPr>
        <w:t xml:space="preserve"> </w:t>
      </w:r>
      <w:r w:rsidR="004015D4" w:rsidRPr="00F60CBD">
        <w:rPr>
          <w:sz w:val="24"/>
          <w:szCs w:val="24"/>
        </w:rPr>
        <w:t xml:space="preserve"> </w:t>
      </w:r>
      <w:r w:rsidR="00FE1B94" w:rsidRPr="00F60CBD">
        <w:rPr>
          <w:sz w:val="24"/>
          <w:szCs w:val="24"/>
        </w:rPr>
        <w:t>S</w:t>
      </w:r>
      <w:r w:rsidR="004015D4" w:rsidRPr="00F60CBD">
        <w:rPr>
          <w:sz w:val="24"/>
          <w:szCs w:val="24"/>
        </w:rPr>
        <w:t>trings, double woodwind</w:t>
      </w:r>
      <w:r w:rsidR="004B4E86" w:rsidRPr="00F60CBD">
        <w:rPr>
          <w:sz w:val="24"/>
          <w:szCs w:val="24"/>
        </w:rPr>
        <w:t>,</w:t>
      </w:r>
      <w:r w:rsidR="004015D4" w:rsidRPr="00F60CBD">
        <w:rPr>
          <w:sz w:val="24"/>
          <w:szCs w:val="24"/>
        </w:rPr>
        <w:t xml:space="preserve"> two horns</w:t>
      </w:r>
      <w:r w:rsidR="004B4E86" w:rsidRPr="00F60CBD">
        <w:rPr>
          <w:sz w:val="24"/>
          <w:szCs w:val="24"/>
        </w:rPr>
        <w:t>,</w:t>
      </w:r>
      <w:r w:rsidR="00601CC9">
        <w:rPr>
          <w:sz w:val="24"/>
          <w:szCs w:val="24"/>
        </w:rPr>
        <w:t xml:space="preserve"> 1</w:t>
      </w:r>
      <w:r w:rsidR="00601CC9" w:rsidRPr="00601CC9">
        <w:rPr>
          <w:sz w:val="24"/>
          <w:szCs w:val="24"/>
          <w:vertAlign w:val="superscript"/>
        </w:rPr>
        <w:t>st</w:t>
      </w:r>
      <w:r w:rsidR="00601CC9">
        <w:rPr>
          <w:sz w:val="24"/>
          <w:szCs w:val="24"/>
        </w:rPr>
        <w:t xml:space="preserve"> trumpet,</w:t>
      </w:r>
      <w:r w:rsidR="00D55248">
        <w:rPr>
          <w:sz w:val="24"/>
          <w:szCs w:val="24"/>
        </w:rPr>
        <w:t xml:space="preserve"> and</w:t>
      </w:r>
      <w:r w:rsidR="00C112AE">
        <w:rPr>
          <w:sz w:val="24"/>
          <w:szCs w:val="24"/>
        </w:rPr>
        <w:t xml:space="preserve"> </w:t>
      </w:r>
      <w:r w:rsidR="007741EA" w:rsidRPr="00F60CBD">
        <w:rPr>
          <w:sz w:val="24"/>
          <w:szCs w:val="24"/>
        </w:rPr>
        <w:t xml:space="preserve">timpani. </w:t>
      </w:r>
      <w:r w:rsidR="004015D4" w:rsidRPr="00F60CBD">
        <w:rPr>
          <w:sz w:val="24"/>
          <w:szCs w:val="24"/>
        </w:rPr>
        <w:t xml:space="preserve"> </w:t>
      </w:r>
      <w:r w:rsidR="00E77966" w:rsidRPr="00F60CBD">
        <w:rPr>
          <w:sz w:val="24"/>
          <w:szCs w:val="24"/>
        </w:rPr>
        <w:t xml:space="preserve">The following additional instruments could be included, if </w:t>
      </w:r>
      <w:proofErr w:type="gramStart"/>
      <w:r w:rsidR="00E77966" w:rsidRPr="00F60CBD">
        <w:rPr>
          <w:sz w:val="24"/>
          <w:szCs w:val="24"/>
        </w:rPr>
        <w:t>required:-</w:t>
      </w:r>
      <w:proofErr w:type="gramEnd"/>
      <w:r w:rsidR="003F36FF">
        <w:rPr>
          <w:sz w:val="24"/>
          <w:szCs w:val="24"/>
        </w:rPr>
        <w:t>p</w:t>
      </w:r>
      <w:r w:rsidR="0025354A" w:rsidRPr="00F60CBD">
        <w:rPr>
          <w:sz w:val="24"/>
          <w:szCs w:val="24"/>
        </w:rPr>
        <w:t>iccolo</w:t>
      </w:r>
      <w:r w:rsidR="00E0405F">
        <w:rPr>
          <w:sz w:val="24"/>
          <w:szCs w:val="24"/>
        </w:rPr>
        <w:t xml:space="preserve">, </w:t>
      </w:r>
      <w:proofErr w:type="spellStart"/>
      <w:r w:rsidR="003F36FF">
        <w:rPr>
          <w:sz w:val="24"/>
          <w:szCs w:val="24"/>
        </w:rPr>
        <w:t>c</w:t>
      </w:r>
      <w:r w:rsidR="00971646">
        <w:rPr>
          <w:sz w:val="24"/>
          <w:szCs w:val="24"/>
        </w:rPr>
        <w:t>or</w:t>
      </w:r>
      <w:proofErr w:type="spellEnd"/>
      <w:r w:rsidR="00971646">
        <w:rPr>
          <w:sz w:val="24"/>
          <w:szCs w:val="24"/>
        </w:rPr>
        <w:t xml:space="preserve"> </w:t>
      </w:r>
      <w:r w:rsidR="008D7AF3">
        <w:rPr>
          <w:sz w:val="24"/>
          <w:szCs w:val="24"/>
        </w:rPr>
        <w:t>anglais</w:t>
      </w:r>
      <w:r w:rsidR="00E0405F">
        <w:rPr>
          <w:sz w:val="24"/>
          <w:szCs w:val="24"/>
        </w:rPr>
        <w:t xml:space="preserve">, </w:t>
      </w:r>
      <w:r w:rsidR="00601CC9">
        <w:rPr>
          <w:sz w:val="24"/>
          <w:szCs w:val="24"/>
        </w:rPr>
        <w:t>2</w:t>
      </w:r>
      <w:r w:rsidR="00601CC9" w:rsidRPr="00601CC9">
        <w:rPr>
          <w:sz w:val="24"/>
          <w:szCs w:val="24"/>
          <w:vertAlign w:val="superscript"/>
        </w:rPr>
        <w:t>nd</w:t>
      </w:r>
      <w:r w:rsidR="00601CC9">
        <w:rPr>
          <w:sz w:val="24"/>
          <w:szCs w:val="24"/>
        </w:rPr>
        <w:t xml:space="preserve"> </w:t>
      </w:r>
      <w:r w:rsidR="003F36FF">
        <w:rPr>
          <w:sz w:val="24"/>
          <w:szCs w:val="24"/>
        </w:rPr>
        <w:t>t</w:t>
      </w:r>
      <w:r w:rsidR="00C112AE">
        <w:rPr>
          <w:sz w:val="24"/>
          <w:szCs w:val="24"/>
        </w:rPr>
        <w:t>rumpet</w:t>
      </w:r>
      <w:r w:rsidR="00E0405F">
        <w:rPr>
          <w:sz w:val="24"/>
          <w:szCs w:val="24"/>
        </w:rPr>
        <w:t>,</w:t>
      </w:r>
      <w:r w:rsidR="00D07BA5">
        <w:rPr>
          <w:sz w:val="24"/>
          <w:szCs w:val="24"/>
        </w:rPr>
        <w:t xml:space="preserve"> </w:t>
      </w:r>
      <w:r w:rsidR="003F36FF">
        <w:rPr>
          <w:sz w:val="24"/>
          <w:szCs w:val="24"/>
        </w:rPr>
        <w:t>e</w:t>
      </w:r>
      <w:r w:rsidR="007741EA" w:rsidRPr="00F60CBD">
        <w:rPr>
          <w:sz w:val="24"/>
          <w:szCs w:val="24"/>
        </w:rPr>
        <w:t xml:space="preserve">xtra percussion for one </w:t>
      </w:r>
      <w:r w:rsidR="001D74E4" w:rsidRPr="00F60CBD">
        <w:rPr>
          <w:sz w:val="24"/>
          <w:szCs w:val="24"/>
        </w:rPr>
        <w:t>more player</w:t>
      </w:r>
      <w:r w:rsidR="00D07BA5">
        <w:rPr>
          <w:sz w:val="24"/>
          <w:szCs w:val="24"/>
        </w:rPr>
        <w:t xml:space="preserve">, and </w:t>
      </w:r>
      <w:r w:rsidR="003F36FF">
        <w:rPr>
          <w:sz w:val="24"/>
          <w:szCs w:val="24"/>
        </w:rPr>
        <w:t>p</w:t>
      </w:r>
      <w:r w:rsidR="000D7D03">
        <w:rPr>
          <w:sz w:val="24"/>
          <w:szCs w:val="24"/>
        </w:rPr>
        <w:t>iano</w:t>
      </w:r>
      <w:r w:rsidR="003F36FF">
        <w:rPr>
          <w:sz w:val="24"/>
          <w:szCs w:val="24"/>
        </w:rPr>
        <w:t>.</w:t>
      </w:r>
    </w:p>
    <w:p w14:paraId="6C9B1BC4" w14:textId="77777777" w:rsidR="006C06F7" w:rsidRPr="00F60CBD" w:rsidRDefault="006C06F7" w:rsidP="007421CF">
      <w:pPr>
        <w:spacing w:after="0" w:line="312" w:lineRule="auto"/>
        <w:jc w:val="both"/>
        <w:rPr>
          <w:sz w:val="24"/>
          <w:szCs w:val="24"/>
        </w:rPr>
      </w:pPr>
    </w:p>
    <w:p w14:paraId="1585281D" w14:textId="6E791400" w:rsidR="006C06F7" w:rsidRPr="00F60CBD" w:rsidRDefault="006C06F7" w:rsidP="007421CF">
      <w:pPr>
        <w:spacing w:after="0" w:line="312" w:lineRule="auto"/>
        <w:jc w:val="both"/>
        <w:rPr>
          <w:b/>
          <w:sz w:val="24"/>
          <w:szCs w:val="24"/>
        </w:rPr>
      </w:pPr>
      <w:r w:rsidRPr="00F60CBD">
        <w:rPr>
          <w:b/>
          <w:sz w:val="24"/>
          <w:szCs w:val="24"/>
        </w:rPr>
        <w:t>The process:</w:t>
      </w:r>
    </w:p>
    <w:p w14:paraId="3060A865" w14:textId="5B424E99" w:rsidR="006C06F7" w:rsidRPr="00F60CBD" w:rsidRDefault="006C06F7" w:rsidP="007421CF">
      <w:p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 xml:space="preserve">Matching the composer and orchestra for this commission will be crucial for a mutually rewarding outcome.  To facilitate this, </w:t>
      </w:r>
      <w:r w:rsidR="001F387A" w:rsidRPr="00F60CBD">
        <w:rPr>
          <w:sz w:val="24"/>
          <w:szCs w:val="24"/>
        </w:rPr>
        <w:t>you</w:t>
      </w:r>
      <w:r w:rsidRPr="00F60CBD">
        <w:rPr>
          <w:sz w:val="24"/>
          <w:szCs w:val="24"/>
        </w:rPr>
        <w:t xml:space="preserve"> </w:t>
      </w:r>
      <w:r w:rsidR="00590A43">
        <w:rPr>
          <w:sz w:val="24"/>
          <w:szCs w:val="24"/>
        </w:rPr>
        <w:t>are</w:t>
      </w:r>
      <w:r w:rsidRPr="00F60CBD">
        <w:rPr>
          <w:sz w:val="24"/>
          <w:szCs w:val="24"/>
        </w:rPr>
        <w:t xml:space="preserve"> asked to </w:t>
      </w:r>
      <w:proofErr w:type="gramStart"/>
      <w:r w:rsidRPr="00F60CBD">
        <w:rPr>
          <w:sz w:val="24"/>
          <w:szCs w:val="24"/>
        </w:rPr>
        <w:t xml:space="preserve">submit </w:t>
      </w:r>
      <w:r w:rsidR="00590A43">
        <w:rPr>
          <w:sz w:val="24"/>
          <w:szCs w:val="24"/>
        </w:rPr>
        <w:t xml:space="preserve">an </w:t>
      </w:r>
      <w:r w:rsidRPr="00F60CBD">
        <w:rPr>
          <w:sz w:val="24"/>
          <w:szCs w:val="24"/>
        </w:rPr>
        <w:t>application</w:t>
      </w:r>
      <w:proofErr w:type="gramEnd"/>
      <w:r w:rsidR="00211C1C">
        <w:rPr>
          <w:sz w:val="24"/>
          <w:szCs w:val="24"/>
        </w:rPr>
        <w:t xml:space="preserve"> email that</w:t>
      </w:r>
      <w:r w:rsidRPr="00F60CBD">
        <w:rPr>
          <w:sz w:val="24"/>
          <w:szCs w:val="24"/>
        </w:rPr>
        <w:t xml:space="preserve"> include</w:t>
      </w:r>
      <w:r w:rsidR="00211C1C">
        <w:rPr>
          <w:sz w:val="24"/>
          <w:szCs w:val="24"/>
        </w:rPr>
        <w:t>s</w:t>
      </w:r>
      <w:r w:rsidRPr="00F60CBD">
        <w:rPr>
          <w:sz w:val="24"/>
          <w:szCs w:val="24"/>
        </w:rPr>
        <w:t>:</w:t>
      </w:r>
    </w:p>
    <w:p w14:paraId="0728E597" w14:textId="5B937037" w:rsidR="006C06F7" w:rsidRPr="00F60CBD" w:rsidRDefault="006C06F7" w:rsidP="007421CF">
      <w:pPr>
        <w:numPr>
          <w:ilvl w:val="0"/>
          <w:numId w:val="2"/>
        </w:num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>an outline of the title, structure and form of the intended composition</w:t>
      </w:r>
    </w:p>
    <w:p w14:paraId="46FC7C7D" w14:textId="6C0B09B9" w:rsidR="006C06F7" w:rsidRPr="00F60CBD" w:rsidRDefault="006C06F7" w:rsidP="007421CF">
      <w:pPr>
        <w:numPr>
          <w:ilvl w:val="0"/>
          <w:numId w:val="2"/>
        </w:num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>scoring</w:t>
      </w:r>
      <w:r w:rsidR="00573FD3" w:rsidRPr="00F60CBD">
        <w:rPr>
          <w:sz w:val="24"/>
          <w:szCs w:val="24"/>
        </w:rPr>
        <w:t xml:space="preserve"> and approximate timing</w:t>
      </w:r>
    </w:p>
    <w:p w14:paraId="5F40AECF" w14:textId="328C28DA" w:rsidR="006C06F7" w:rsidRPr="00F60CBD" w:rsidRDefault="00573FD3" w:rsidP="007421CF">
      <w:pPr>
        <w:numPr>
          <w:ilvl w:val="0"/>
          <w:numId w:val="2"/>
        </w:num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>an example of a</w:t>
      </w:r>
      <w:r w:rsidR="006C06F7" w:rsidRPr="00F60CBD">
        <w:rPr>
          <w:sz w:val="24"/>
          <w:szCs w:val="24"/>
        </w:rPr>
        <w:t xml:space="preserve"> </w:t>
      </w:r>
      <w:r w:rsidR="006C06F7" w:rsidRPr="00F60CBD">
        <w:rPr>
          <w:b/>
          <w:bCs/>
          <w:sz w:val="24"/>
          <w:szCs w:val="24"/>
        </w:rPr>
        <w:t>previous</w:t>
      </w:r>
      <w:r w:rsidR="006C06F7" w:rsidRPr="00F60CBD">
        <w:rPr>
          <w:sz w:val="24"/>
          <w:szCs w:val="24"/>
        </w:rPr>
        <w:t xml:space="preserve"> instrumental composition</w:t>
      </w:r>
      <w:r w:rsidR="001F387A" w:rsidRPr="00F60CBD">
        <w:rPr>
          <w:sz w:val="24"/>
          <w:szCs w:val="24"/>
        </w:rPr>
        <w:t>, not necessarily for full orchestra</w:t>
      </w:r>
      <w:r w:rsidR="00E77966" w:rsidRPr="00F60CBD">
        <w:rPr>
          <w:sz w:val="24"/>
          <w:szCs w:val="24"/>
        </w:rPr>
        <w:t xml:space="preserve"> i.e. a score and/or a recording</w:t>
      </w:r>
    </w:p>
    <w:p w14:paraId="4F7F2E83" w14:textId="6C4E7251" w:rsidR="006C06F7" w:rsidRPr="00F60CBD" w:rsidRDefault="006C06F7" w:rsidP="007421CF">
      <w:pPr>
        <w:numPr>
          <w:ilvl w:val="0"/>
          <w:numId w:val="2"/>
        </w:num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>a short statement</w:t>
      </w:r>
      <w:r w:rsidR="006D5AE8">
        <w:rPr>
          <w:sz w:val="24"/>
          <w:szCs w:val="24"/>
        </w:rPr>
        <w:t xml:space="preserve">, not more than 50 words, </w:t>
      </w:r>
      <w:r w:rsidRPr="00F60CBD">
        <w:rPr>
          <w:sz w:val="24"/>
          <w:szCs w:val="24"/>
        </w:rPr>
        <w:t xml:space="preserve">of why </w:t>
      </w:r>
      <w:r w:rsidR="006F18DC" w:rsidRPr="00F60CBD">
        <w:rPr>
          <w:sz w:val="24"/>
          <w:szCs w:val="24"/>
        </w:rPr>
        <w:t>you</w:t>
      </w:r>
      <w:r w:rsidRPr="00F60CBD">
        <w:rPr>
          <w:sz w:val="24"/>
          <w:szCs w:val="24"/>
        </w:rPr>
        <w:t xml:space="preserve"> </w:t>
      </w:r>
      <w:r w:rsidR="00573FD3" w:rsidRPr="00F60CBD">
        <w:rPr>
          <w:sz w:val="24"/>
          <w:szCs w:val="24"/>
        </w:rPr>
        <w:t>would like</w:t>
      </w:r>
      <w:r w:rsidRPr="00F60CBD">
        <w:rPr>
          <w:sz w:val="24"/>
          <w:szCs w:val="24"/>
        </w:rPr>
        <w:t xml:space="preserve"> to work with the orchestra</w:t>
      </w:r>
    </w:p>
    <w:p w14:paraId="5D284655" w14:textId="511D254D" w:rsidR="006C06F7" w:rsidRPr="00F60CBD" w:rsidRDefault="006C06F7" w:rsidP="007421CF">
      <w:pPr>
        <w:spacing w:after="0" w:line="312" w:lineRule="auto"/>
        <w:jc w:val="both"/>
        <w:rPr>
          <w:sz w:val="24"/>
          <w:szCs w:val="24"/>
        </w:rPr>
      </w:pPr>
    </w:p>
    <w:p w14:paraId="6D1F168C" w14:textId="3A220774" w:rsidR="006C06F7" w:rsidRPr="00F60CBD" w:rsidRDefault="006C06F7" w:rsidP="007421CF">
      <w:pPr>
        <w:spacing w:after="0" w:line="312" w:lineRule="auto"/>
        <w:jc w:val="both"/>
        <w:rPr>
          <w:b/>
          <w:sz w:val="24"/>
          <w:szCs w:val="24"/>
        </w:rPr>
      </w:pPr>
      <w:r w:rsidRPr="00F60CBD">
        <w:rPr>
          <w:b/>
          <w:sz w:val="24"/>
          <w:szCs w:val="24"/>
        </w:rPr>
        <w:t>Timescale and deadlines</w:t>
      </w:r>
      <w:r w:rsidR="000A1DC5">
        <w:rPr>
          <w:b/>
          <w:sz w:val="24"/>
          <w:szCs w:val="24"/>
        </w:rPr>
        <w:t>:</w:t>
      </w:r>
    </w:p>
    <w:p w14:paraId="5CB0F9BC" w14:textId="718D0AD1" w:rsidR="006C06F7" w:rsidRPr="00F60CBD" w:rsidRDefault="003A15EC" w:rsidP="007421CF">
      <w:pPr>
        <w:numPr>
          <w:ilvl w:val="0"/>
          <w:numId w:val="3"/>
        </w:num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 xml:space="preserve">Applications </w:t>
      </w:r>
      <w:r w:rsidR="006F18DC" w:rsidRPr="00F60CBD">
        <w:rPr>
          <w:sz w:val="24"/>
          <w:szCs w:val="24"/>
        </w:rPr>
        <w:t>should be sent to</w:t>
      </w:r>
      <w:r w:rsidRPr="00F60CBD">
        <w:rPr>
          <w:sz w:val="24"/>
          <w:szCs w:val="24"/>
        </w:rPr>
        <w:t xml:space="preserve"> the </w:t>
      </w:r>
      <w:r w:rsidR="00D55248">
        <w:rPr>
          <w:sz w:val="24"/>
          <w:szCs w:val="24"/>
        </w:rPr>
        <w:t xml:space="preserve">K3AO </w:t>
      </w:r>
      <w:r w:rsidR="0001106A" w:rsidRPr="00F60CBD">
        <w:rPr>
          <w:sz w:val="24"/>
          <w:szCs w:val="24"/>
        </w:rPr>
        <w:t xml:space="preserve">by </w:t>
      </w:r>
      <w:r w:rsidR="00556486">
        <w:rPr>
          <w:b/>
          <w:bCs/>
          <w:sz w:val="24"/>
          <w:szCs w:val="24"/>
        </w:rPr>
        <w:t>1</w:t>
      </w:r>
      <w:r w:rsidR="00556486" w:rsidRPr="00556486">
        <w:rPr>
          <w:b/>
          <w:bCs/>
          <w:sz w:val="24"/>
          <w:szCs w:val="24"/>
          <w:vertAlign w:val="superscript"/>
        </w:rPr>
        <w:t>st</w:t>
      </w:r>
      <w:r w:rsidR="00556486">
        <w:rPr>
          <w:b/>
          <w:bCs/>
          <w:sz w:val="24"/>
          <w:szCs w:val="24"/>
        </w:rPr>
        <w:t xml:space="preserve"> March</w:t>
      </w:r>
      <w:r w:rsidR="0001106A" w:rsidRPr="00454334">
        <w:rPr>
          <w:b/>
          <w:bCs/>
          <w:sz w:val="24"/>
          <w:szCs w:val="24"/>
        </w:rPr>
        <w:t xml:space="preserve"> 202</w:t>
      </w:r>
      <w:r w:rsidR="0041379C">
        <w:rPr>
          <w:b/>
          <w:bCs/>
          <w:sz w:val="24"/>
          <w:szCs w:val="24"/>
        </w:rPr>
        <w:t>6</w:t>
      </w:r>
      <w:r w:rsidR="0001106A">
        <w:rPr>
          <w:b/>
          <w:bCs/>
          <w:sz w:val="24"/>
          <w:szCs w:val="24"/>
        </w:rPr>
        <w:t xml:space="preserve"> </w:t>
      </w:r>
      <w:r w:rsidR="00D55248">
        <w:rPr>
          <w:sz w:val="24"/>
          <w:szCs w:val="24"/>
        </w:rPr>
        <w:t xml:space="preserve">via </w:t>
      </w:r>
      <w:hyperlink r:id="rId8" w:history="1">
        <w:r w:rsidR="002E73DA" w:rsidRPr="00D0579F">
          <w:rPr>
            <w:rStyle w:val="Hyperlink"/>
            <w:sz w:val="24"/>
            <w:szCs w:val="24"/>
          </w:rPr>
          <w:t>secretary@kingstonthirdageorchestra.</w:t>
        </w:r>
        <w:r w:rsidR="002E73DA">
          <w:rPr>
            <w:rStyle w:val="Hyperlink"/>
            <w:sz w:val="24"/>
            <w:szCs w:val="24"/>
          </w:rPr>
          <w:t>org.uk</w:t>
        </w:r>
      </w:hyperlink>
      <w:r w:rsidR="002E73DA">
        <w:rPr>
          <w:sz w:val="24"/>
          <w:szCs w:val="24"/>
        </w:rPr>
        <w:t xml:space="preserve"> </w:t>
      </w:r>
      <w:r w:rsidR="00DF565B">
        <w:rPr>
          <w:sz w:val="24"/>
          <w:szCs w:val="24"/>
        </w:rPr>
        <w:t xml:space="preserve"> </w:t>
      </w:r>
    </w:p>
    <w:p w14:paraId="0C698B53" w14:textId="29B15D43" w:rsidR="003A15EC" w:rsidRPr="00F60CBD" w:rsidRDefault="00DF565B" w:rsidP="007421CF">
      <w:pPr>
        <w:numPr>
          <w:ilvl w:val="0"/>
          <w:numId w:val="3"/>
        </w:num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successful a</w:t>
      </w:r>
      <w:r w:rsidR="00C270FA" w:rsidRPr="00F60CBD">
        <w:rPr>
          <w:sz w:val="24"/>
          <w:szCs w:val="24"/>
        </w:rPr>
        <w:t xml:space="preserve">pplicant will be notified </w:t>
      </w:r>
      <w:r w:rsidR="00701CBB" w:rsidRPr="00F60CBD">
        <w:rPr>
          <w:sz w:val="24"/>
          <w:szCs w:val="24"/>
        </w:rPr>
        <w:t>by</w:t>
      </w:r>
      <w:r w:rsidR="00F1284E" w:rsidRPr="00F60CBD">
        <w:rPr>
          <w:sz w:val="24"/>
          <w:szCs w:val="24"/>
        </w:rPr>
        <w:t xml:space="preserve"> </w:t>
      </w:r>
      <w:r w:rsidR="006167DB" w:rsidRPr="00981279">
        <w:rPr>
          <w:b/>
          <w:bCs/>
          <w:sz w:val="24"/>
          <w:szCs w:val="24"/>
        </w:rPr>
        <w:t>24</w:t>
      </w:r>
      <w:r w:rsidR="00564C7A" w:rsidRPr="00981279">
        <w:rPr>
          <w:b/>
          <w:bCs/>
          <w:sz w:val="24"/>
          <w:szCs w:val="24"/>
          <w:vertAlign w:val="superscript"/>
        </w:rPr>
        <w:t>th</w:t>
      </w:r>
      <w:r w:rsidR="00564C7A" w:rsidRPr="00981279">
        <w:rPr>
          <w:b/>
          <w:bCs/>
          <w:sz w:val="24"/>
          <w:szCs w:val="24"/>
        </w:rPr>
        <w:t xml:space="preserve"> April</w:t>
      </w:r>
      <w:r w:rsidR="00AA39D5" w:rsidRPr="00981279">
        <w:rPr>
          <w:b/>
          <w:bCs/>
          <w:sz w:val="24"/>
          <w:szCs w:val="24"/>
        </w:rPr>
        <w:t xml:space="preserve"> </w:t>
      </w:r>
      <w:r w:rsidR="00567024" w:rsidRPr="00981279">
        <w:rPr>
          <w:b/>
          <w:bCs/>
          <w:sz w:val="24"/>
          <w:szCs w:val="24"/>
        </w:rPr>
        <w:t>20</w:t>
      </w:r>
      <w:r w:rsidR="00AA39D5" w:rsidRPr="00981279">
        <w:rPr>
          <w:b/>
          <w:bCs/>
          <w:sz w:val="24"/>
          <w:szCs w:val="24"/>
        </w:rPr>
        <w:t>2</w:t>
      </w:r>
      <w:r w:rsidR="0041379C" w:rsidRPr="00981279">
        <w:rPr>
          <w:b/>
          <w:bCs/>
          <w:sz w:val="24"/>
          <w:szCs w:val="24"/>
        </w:rPr>
        <w:t>6</w:t>
      </w:r>
      <w:r w:rsidR="00564C7A">
        <w:rPr>
          <w:sz w:val="24"/>
          <w:szCs w:val="24"/>
        </w:rPr>
        <w:t>.</w:t>
      </w:r>
      <w:r w:rsidR="00A76BE9">
        <w:rPr>
          <w:sz w:val="24"/>
          <w:szCs w:val="24"/>
        </w:rPr>
        <w:t xml:space="preserve">  Draft</w:t>
      </w:r>
      <w:r w:rsidR="002D5A98">
        <w:rPr>
          <w:sz w:val="24"/>
          <w:szCs w:val="24"/>
        </w:rPr>
        <w:t xml:space="preserve"> scores and ideas may then be submitted for comment</w:t>
      </w:r>
      <w:r w:rsidR="00304AC0">
        <w:rPr>
          <w:sz w:val="24"/>
          <w:szCs w:val="24"/>
        </w:rPr>
        <w:t xml:space="preserve">/ </w:t>
      </w:r>
      <w:r w:rsidR="0021291E">
        <w:rPr>
          <w:sz w:val="24"/>
          <w:szCs w:val="24"/>
        </w:rPr>
        <w:t>feedback until</w:t>
      </w:r>
      <w:r w:rsidR="00F84323">
        <w:rPr>
          <w:sz w:val="24"/>
          <w:szCs w:val="24"/>
        </w:rPr>
        <w:t xml:space="preserve"> 24</w:t>
      </w:r>
      <w:r w:rsidR="00F84323" w:rsidRPr="00F84323">
        <w:rPr>
          <w:sz w:val="24"/>
          <w:szCs w:val="24"/>
          <w:vertAlign w:val="superscript"/>
        </w:rPr>
        <w:t>th</w:t>
      </w:r>
      <w:r w:rsidR="00F84323">
        <w:rPr>
          <w:sz w:val="24"/>
          <w:szCs w:val="24"/>
        </w:rPr>
        <w:t xml:space="preserve"> June 2026</w:t>
      </w:r>
      <w:r w:rsidR="00981279">
        <w:rPr>
          <w:sz w:val="24"/>
          <w:szCs w:val="24"/>
        </w:rPr>
        <w:t>.</w:t>
      </w:r>
    </w:p>
    <w:p w14:paraId="3F1D25B1" w14:textId="1EADA5FA" w:rsidR="00DF565B" w:rsidRDefault="003A15EC" w:rsidP="007421CF">
      <w:pPr>
        <w:numPr>
          <w:ilvl w:val="0"/>
          <w:numId w:val="3"/>
        </w:numPr>
        <w:spacing w:after="0" w:line="312" w:lineRule="auto"/>
        <w:jc w:val="both"/>
        <w:rPr>
          <w:sz w:val="24"/>
          <w:szCs w:val="24"/>
        </w:rPr>
      </w:pPr>
      <w:r w:rsidRPr="00DF565B">
        <w:rPr>
          <w:sz w:val="24"/>
          <w:szCs w:val="24"/>
        </w:rPr>
        <w:t>A full score and parts</w:t>
      </w:r>
      <w:r w:rsidR="00EF73EF" w:rsidRPr="00DF565B">
        <w:rPr>
          <w:sz w:val="24"/>
          <w:szCs w:val="24"/>
        </w:rPr>
        <w:t xml:space="preserve"> </w:t>
      </w:r>
      <w:r w:rsidRPr="00DF565B">
        <w:rPr>
          <w:sz w:val="24"/>
          <w:szCs w:val="24"/>
        </w:rPr>
        <w:t>must be delive</w:t>
      </w:r>
      <w:r w:rsidR="00E77966" w:rsidRPr="00DF565B">
        <w:rPr>
          <w:sz w:val="24"/>
          <w:szCs w:val="24"/>
        </w:rPr>
        <w:t xml:space="preserve">red to </w:t>
      </w:r>
      <w:r w:rsidR="00AA39D5" w:rsidRPr="00DF565B">
        <w:rPr>
          <w:sz w:val="24"/>
          <w:szCs w:val="24"/>
        </w:rPr>
        <w:t>the C</w:t>
      </w:r>
      <w:r w:rsidR="00250CA9">
        <w:rPr>
          <w:sz w:val="24"/>
          <w:szCs w:val="24"/>
        </w:rPr>
        <w:t xml:space="preserve">hair, K3AO </w:t>
      </w:r>
      <w:r w:rsidR="00D07854" w:rsidRPr="00DF565B">
        <w:rPr>
          <w:sz w:val="24"/>
          <w:szCs w:val="24"/>
        </w:rPr>
        <w:t xml:space="preserve">by </w:t>
      </w:r>
      <w:r w:rsidR="00D07854" w:rsidRPr="00981279">
        <w:rPr>
          <w:b/>
          <w:bCs/>
          <w:sz w:val="24"/>
          <w:szCs w:val="24"/>
        </w:rPr>
        <w:t>1st September 2026</w:t>
      </w:r>
      <w:r w:rsidR="00D07854">
        <w:rPr>
          <w:b/>
          <w:bCs/>
          <w:sz w:val="24"/>
          <w:szCs w:val="24"/>
        </w:rPr>
        <w:t xml:space="preserve"> </w:t>
      </w:r>
      <w:r w:rsidR="00250CA9">
        <w:rPr>
          <w:sz w:val="24"/>
          <w:szCs w:val="24"/>
        </w:rPr>
        <w:t xml:space="preserve">via </w:t>
      </w:r>
      <w:hyperlink r:id="rId9" w:history="1">
        <w:r w:rsidR="00250CA9" w:rsidRPr="00D0579F">
          <w:rPr>
            <w:rStyle w:val="Hyperlink"/>
            <w:sz w:val="24"/>
            <w:szCs w:val="24"/>
          </w:rPr>
          <w:t>secretary@kingstonthirdageorchestra.</w:t>
        </w:r>
        <w:r w:rsidR="00250CA9">
          <w:rPr>
            <w:rStyle w:val="Hyperlink"/>
            <w:sz w:val="24"/>
            <w:szCs w:val="24"/>
          </w:rPr>
          <w:t>org.uk</w:t>
        </w:r>
      </w:hyperlink>
      <w:r w:rsidR="00250CA9">
        <w:rPr>
          <w:sz w:val="24"/>
          <w:szCs w:val="24"/>
        </w:rPr>
        <w:t xml:space="preserve">  </w:t>
      </w:r>
      <w:r w:rsidR="00FA1F18">
        <w:rPr>
          <w:sz w:val="24"/>
          <w:szCs w:val="24"/>
        </w:rPr>
        <w:t>.</w:t>
      </w:r>
    </w:p>
    <w:p w14:paraId="0E156ABE" w14:textId="5B1A7D9F" w:rsidR="003A15EC" w:rsidRPr="00DF565B" w:rsidRDefault="00130E63" w:rsidP="007421CF">
      <w:pPr>
        <w:numPr>
          <w:ilvl w:val="0"/>
          <w:numId w:val="3"/>
        </w:num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Weekly o</w:t>
      </w:r>
      <w:r w:rsidR="003A15EC" w:rsidRPr="00DF565B">
        <w:rPr>
          <w:sz w:val="24"/>
          <w:szCs w:val="24"/>
        </w:rPr>
        <w:t>rchestral rehearsals begin on Wednesday</w:t>
      </w:r>
      <w:r w:rsidR="009761E7" w:rsidRPr="00DF565B">
        <w:rPr>
          <w:sz w:val="24"/>
          <w:szCs w:val="24"/>
        </w:rPr>
        <w:t xml:space="preserve"> </w:t>
      </w:r>
      <w:r w:rsidR="00FA1F18">
        <w:rPr>
          <w:sz w:val="24"/>
          <w:szCs w:val="24"/>
        </w:rPr>
        <w:t>23rd</w:t>
      </w:r>
      <w:r w:rsidR="008167B8" w:rsidRPr="00DF565B">
        <w:rPr>
          <w:sz w:val="24"/>
          <w:szCs w:val="24"/>
        </w:rPr>
        <w:t xml:space="preserve"> September</w:t>
      </w:r>
      <w:r w:rsidR="008167B8" w:rsidRPr="00DF565B">
        <w:rPr>
          <w:b/>
          <w:bCs/>
          <w:sz w:val="24"/>
          <w:szCs w:val="24"/>
        </w:rPr>
        <w:t xml:space="preserve"> </w:t>
      </w:r>
      <w:r w:rsidR="003A15EC" w:rsidRPr="00DF565B">
        <w:rPr>
          <w:sz w:val="24"/>
          <w:szCs w:val="24"/>
        </w:rPr>
        <w:t xml:space="preserve">and it is </w:t>
      </w:r>
      <w:r w:rsidR="00E83F49" w:rsidRPr="00DF565B">
        <w:rPr>
          <w:sz w:val="24"/>
          <w:szCs w:val="24"/>
        </w:rPr>
        <w:t xml:space="preserve">anticipated </w:t>
      </w:r>
      <w:r w:rsidR="003A15EC" w:rsidRPr="00DF565B">
        <w:rPr>
          <w:sz w:val="24"/>
          <w:szCs w:val="24"/>
        </w:rPr>
        <w:t xml:space="preserve">that the composer will attend </w:t>
      </w:r>
      <w:r w:rsidR="0060600F" w:rsidRPr="00DF565B">
        <w:rPr>
          <w:sz w:val="24"/>
          <w:szCs w:val="24"/>
        </w:rPr>
        <w:t>2</w:t>
      </w:r>
      <w:r w:rsidR="00454334" w:rsidRPr="00DF565B">
        <w:rPr>
          <w:sz w:val="24"/>
          <w:szCs w:val="24"/>
        </w:rPr>
        <w:t xml:space="preserve"> or </w:t>
      </w:r>
      <w:r w:rsidR="00E77966" w:rsidRPr="00DF565B">
        <w:rPr>
          <w:sz w:val="24"/>
          <w:szCs w:val="24"/>
        </w:rPr>
        <w:t>3 rehearsals</w:t>
      </w:r>
      <w:r w:rsidR="0008333E" w:rsidRPr="00DF565B">
        <w:rPr>
          <w:sz w:val="24"/>
          <w:szCs w:val="24"/>
        </w:rPr>
        <w:t>.</w:t>
      </w:r>
      <w:r w:rsidR="0071465E" w:rsidRPr="00DF565B">
        <w:rPr>
          <w:sz w:val="24"/>
          <w:szCs w:val="24"/>
        </w:rPr>
        <w:t xml:space="preserve"> </w:t>
      </w:r>
      <w:r w:rsidR="00454334" w:rsidRPr="00DF565B">
        <w:rPr>
          <w:sz w:val="24"/>
          <w:szCs w:val="24"/>
        </w:rPr>
        <w:t xml:space="preserve"> </w:t>
      </w:r>
      <w:r w:rsidR="0071465E" w:rsidRPr="00DF565B">
        <w:rPr>
          <w:sz w:val="24"/>
          <w:szCs w:val="24"/>
        </w:rPr>
        <w:t>The composer should expect</w:t>
      </w:r>
      <w:r w:rsidR="00F84323">
        <w:rPr>
          <w:sz w:val="24"/>
          <w:szCs w:val="24"/>
        </w:rPr>
        <w:t xml:space="preserve"> </w:t>
      </w:r>
      <w:r w:rsidR="0071465E" w:rsidRPr="00DF565B">
        <w:rPr>
          <w:sz w:val="24"/>
          <w:szCs w:val="24"/>
        </w:rPr>
        <w:t xml:space="preserve">to meet with </w:t>
      </w:r>
      <w:r w:rsidR="005B55F0" w:rsidRPr="00DF565B">
        <w:rPr>
          <w:sz w:val="24"/>
          <w:szCs w:val="24"/>
        </w:rPr>
        <w:t>the conductor at this stage</w:t>
      </w:r>
      <w:r w:rsidR="00E77966" w:rsidRPr="00DF565B">
        <w:rPr>
          <w:sz w:val="24"/>
          <w:szCs w:val="24"/>
        </w:rPr>
        <w:t xml:space="preserve"> </w:t>
      </w:r>
      <w:proofErr w:type="gramStart"/>
      <w:r w:rsidR="00E77966" w:rsidRPr="00DF565B">
        <w:rPr>
          <w:sz w:val="24"/>
          <w:szCs w:val="24"/>
        </w:rPr>
        <w:t xml:space="preserve">in order </w:t>
      </w:r>
      <w:r w:rsidR="003A15EC" w:rsidRPr="00DF565B">
        <w:rPr>
          <w:sz w:val="24"/>
          <w:szCs w:val="24"/>
        </w:rPr>
        <w:t>to</w:t>
      </w:r>
      <w:proofErr w:type="gramEnd"/>
      <w:r w:rsidR="003A15EC" w:rsidRPr="00DF565B">
        <w:rPr>
          <w:sz w:val="24"/>
          <w:szCs w:val="24"/>
        </w:rPr>
        <w:t xml:space="preserve"> allow </w:t>
      </w:r>
      <w:r w:rsidR="00E77966" w:rsidRPr="00DF565B">
        <w:rPr>
          <w:sz w:val="24"/>
          <w:szCs w:val="24"/>
        </w:rPr>
        <w:t xml:space="preserve">for </w:t>
      </w:r>
      <w:r w:rsidR="003A15EC" w:rsidRPr="00DF565B">
        <w:rPr>
          <w:sz w:val="24"/>
          <w:szCs w:val="24"/>
        </w:rPr>
        <w:t>consultation and any revisions which may be necessary</w:t>
      </w:r>
      <w:r w:rsidR="0080759F" w:rsidRPr="00DF565B">
        <w:rPr>
          <w:sz w:val="24"/>
          <w:szCs w:val="24"/>
        </w:rPr>
        <w:t xml:space="preserve"> </w:t>
      </w:r>
      <w:r w:rsidR="0060600F" w:rsidRPr="00DF565B">
        <w:rPr>
          <w:sz w:val="24"/>
          <w:szCs w:val="24"/>
        </w:rPr>
        <w:t xml:space="preserve">in </w:t>
      </w:r>
      <w:r w:rsidR="00CE1122" w:rsidRPr="00DF565B">
        <w:rPr>
          <w:sz w:val="24"/>
          <w:szCs w:val="24"/>
        </w:rPr>
        <w:t>preparation for</w:t>
      </w:r>
      <w:r w:rsidR="00A330E8" w:rsidRPr="00DF565B">
        <w:rPr>
          <w:sz w:val="24"/>
          <w:szCs w:val="24"/>
        </w:rPr>
        <w:t xml:space="preserve"> </w:t>
      </w:r>
      <w:r w:rsidR="00573FD3" w:rsidRPr="00DF565B">
        <w:rPr>
          <w:sz w:val="24"/>
          <w:szCs w:val="24"/>
        </w:rPr>
        <w:t xml:space="preserve">the </w:t>
      </w:r>
      <w:r w:rsidR="008B1B80" w:rsidRPr="00DF565B">
        <w:rPr>
          <w:sz w:val="24"/>
          <w:szCs w:val="24"/>
        </w:rPr>
        <w:t>first per</w:t>
      </w:r>
      <w:r w:rsidR="00D65B49" w:rsidRPr="00DF565B">
        <w:rPr>
          <w:sz w:val="24"/>
          <w:szCs w:val="24"/>
        </w:rPr>
        <w:t xml:space="preserve">formance at a </w:t>
      </w:r>
      <w:r w:rsidR="00573FD3" w:rsidRPr="00DF565B">
        <w:rPr>
          <w:sz w:val="24"/>
          <w:szCs w:val="24"/>
        </w:rPr>
        <w:t>concert on</w:t>
      </w:r>
      <w:r w:rsidR="007F3BA9">
        <w:rPr>
          <w:sz w:val="24"/>
          <w:szCs w:val="24"/>
        </w:rPr>
        <w:t xml:space="preserve"> </w:t>
      </w:r>
      <w:r w:rsidR="001C371B" w:rsidRPr="001C371B">
        <w:rPr>
          <w:b/>
          <w:bCs/>
          <w:sz w:val="24"/>
          <w:szCs w:val="24"/>
        </w:rPr>
        <w:t xml:space="preserve">Sunday </w:t>
      </w:r>
      <w:r w:rsidR="007F3BA9" w:rsidRPr="001C371B">
        <w:rPr>
          <w:b/>
          <w:bCs/>
          <w:sz w:val="24"/>
          <w:szCs w:val="24"/>
        </w:rPr>
        <w:t>6th</w:t>
      </w:r>
      <w:r w:rsidR="00A330E8" w:rsidRPr="001C371B">
        <w:rPr>
          <w:b/>
          <w:bCs/>
          <w:sz w:val="24"/>
          <w:szCs w:val="24"/>
        </w:rPr>
        <w:t xml:space="preserve"> December</w:t>
      </w:r>
      <w:r w:rsidR="007F3BA9" w:rsidRPr="001C371B">
        <w:rPr>
          <w:b/>
          <w:bCs/>
          <w:sz w:val="24"/>
          <w:szCs w:val="24"/>
        </w:rPr>
        <w:t xml:space="preserve"> 2026</w:t>
      </w:r>
      <w:r w:rsidR="008114D7">
        <w:rPr>
          <w:sz w:val="24"/>
          <w:szCs w:val="24"/>
        </w:rPr>
        <w:t xml:space="preserve"> at a venue tbc</w:t>
      </w:r>
      <w:r w:rsidR="003878AD" w:rsidRPr="00DF565B">
        <w:rPr>
          <w:sz w:val="24"/>
          <w:szCs w:val="24"/>
        </w:rPr>
        <w:t>.</w:t>
      </w:r>
    </w:p>
    <w:p w14:paraId="66ACA714" w14:textId="6B240165" w:rsidR="005C7A58" w:rsidRPr="00F60CBD" w:rsidRDefault="005C7A58" w:rsidP="007421CF">
      <w:pPr>
        <w:spacing w:after="0" w:line="312" w:lineRule="auto"/>
        <w:jc w:val="both"/>
        <w:rPr>
          <w:sz w:val="24"/>
          <w:szCs w:val="24"/>
        </w:rPr>
      </w:pPr>
    </w:p>
    <w:p w14:paraId="4B148144" w14:textId="321BF913" w:rsidR="000E23E7" w:rsidRPr="00F60CBD" w:rsidRDefault="003A15EC" w:rsidP="007421CF">
      <w:pPr>
        <w:spacing w:after="0" w:line="312" w:lineRule="auto"/>
        <w:jc w:val="both"/>
        <w:rPr>
          <w:sz w:val="24"/>
          <w:szCs w:val="24"/>
        </w:rPr>
      </w:pPr>
      <w:r w:rsidRPr="00F60CBD">
        <w:rPr>
          <w:b/>
          <w:sz w:val="24"/>
          <w:szCs w:val="24"/>
        </w:rPr>
        <w:t>Award</w:t>
      </w:r>
      <w:r w:rsidR="000E23E7" w:rsidRPr="00F60CBD">
        <w:rPr>
          <w:sz w:val="24"/>
          <w:szCs w:val="24"/>
        </w:rPr>
        <w:t>:</w:t>
      </w:r>
    </w:p>
    <w:p w14:paraId="7C831C32" w14:textId="7F538D68" w:rsidR="003A15EC" w:rsidRPr="00F60CBD" w:rsidRDefault="000E23E7" w:rsidP="007421CF">
      <w:pPr>
        <w:spacing w:after="0" w:line="312" w:lineRule="auto"/>
        <w:jc w:val="both"/>
        <w:rPr>
          <w:sz w:val="24"/>
          <w:szCs w:val="24"/>
        </w:rPr>
      </w:pPr>
      <w:r w:rsidRPr="00F60CBD">
        <w:rPr>
          <w:sz w:val="24"/>
          <w:szCs w:val="24"/>
        </w:rPr>
        <w:t>This year the award is £</w:t>
      </w:r>
      <w:r w:rsidR="00656D47">
        <w:rPr>
          <w:sz w:val="24"/>
          <w:szCs w:val="24"/>
        </w:rPr>
        <w:t>550</w:t>
      </w:r>
      <w:r w:rsidR="00916FF3">
        <w:rPr>
          <w:sz w:val="24"/>
          <w:szCs w:val="24"/>
        </w:rPr>
        <w:t xml:space="preserve"> on completion of the first </w:t>
      </w:r>
      <w:r w:rsidR="001348BE">
        <w:rPr>
          <w:sz w:val="24"/>
          <w:szCs w:val="24"/>
        </w:rPr>
        <w:t>performance</w:t>
      </w:r>
      <w:r w:rsidR="00B72FB1" w:rsidRPr="00F60CBD">
        <w:rPr>
          <w:sz w:val="24"/>
          <w:szCs w:val="24"/>
        </w:rPr>
        <w:t xml:space="preserve"> and</w:t>
      </w:r>
      <w:r w:rsidR="00656D47">
        <w:rPr>
          <w:sz w:val="24"/>
          <w:szCs w:val="24"/>
        </w:rPr>
        <w:t>,</w:t>
      </w:r>
      <w:r w:rsidR="00B72FB1" w:rsidRPr="00F60CBD">
        <w:rPr>
          <w:sz w:val="24"/>
          <w:szCs w:val="24"/>
        </w:rPr>
        <w:t xml:space="preserve"> if appropriate, the winner’s</w:t>
      </w:r>
      <w:r w:rsidR="000F0AB1" w:rsidRPr="00F60CBD">
        <w:rPr>
          <w:sz w:val="24"/>
          <w:szCs w:val="24"/>
        </w:rPr>
        <w:t xml:space="preserve"> </w:t>
      </w:r>
      <w:r w:rsidR="00141A06" w:rsidRPr="00F60CBD">
        <w:rPr>
          <w:sz w:val="24"/>
          <w:szCs w:val="24"/>
        </w:rPr>
        <w:t>music adviser/</w:t>
      </w:r>
      <w:r w:rsidR="000F0AB1" w:rsidRPr="00F60CBD">
        <w:rPr>
          <w:sz w:val="24"/>
          <w:szCs w:val="24"/>
        </w:rPr>
        <w:t>tutor</w:t>
      </w:r>
      <w:r w:rsidR="004B4E86" w:rsidRPr="00F60CBD">
        <w:rPr>
          <w:sz w:val="24"/>
          <w:szCs w:val="24"/>
        </w:rPr>
        <w:t xml:space="preserve"> </w:t>
      </w:r>
      <w:r w:rsidR="00573FD3" w:rsidRPr="00F60CBD">
        <w:rPr>
          <w:sz w:val="24"/>
          <w:szCs w:val="24"/>
        </w:rPr>
        <w:t>will receive</w:t>
      </w:r>
      <w:r w:rsidR="00D07854">
        <w:rPr>
          <w:sz w:val="24"/>
          <w:szCs w:val="24"/>
        </w:rPr>
        <w:t xml:space="preserve"> up to</w:t>
      </w:r>
      <w:r w:rsidR="00573FD3" w:rsidRPr="00F60CBD">
        <w:rPr>
          <w:sz w:val="24"/>
          <w:szCs w:val="24"/>
        </w:rPr>
        <w:t xml:space="preserve"> £1</w:t>
      </w:r>
      <w:r w:rsidR="008114D7">
        <w:rPr>
          <w:sz w:val="24"/>
          <w:szCs w:val="24"/>
        </w:rPr>
        <w:t>5</w:t>
      </w:r>
      <w:r w:rsidR="00573FD3" w:rsidRPr="00F60CBD">
        <w:rPr>
          <w:sz w:val="24"/>
          <w:szCs w:val="24"/>
        </w:rPr>
        <w:t xml:space="preserve">0 to cover </w:t>
      </w:r>
      <w:r w:rsidR="005B55F0">
        <w:rPr>
          <w:sz w:val="24"/>
          <w:szCs w:val="24"/>
        </w:rPr>
        <w:t xml:space="preserve">travel </w:t>
      </w:r>
      <w:r w:rsidR="00573FD3" w:rsidRPr="00F60CBD">
        <w:rPr>
          <w:sz w:val="24"/>
          <w:szCs w:val="24"/>
        </w:rPr>
        <w:t xml:space="preserve">expenses </w:t>
      </w:r>
      <w:proofErr w:type="gramStart"/>
      <w:r w:rsidR="001C051A" w:rsidRPr="00F60CBD">
        <w:rPr>
          <w:sz w:val="24"/>
          <w:szCs w:val="24"/>
        </w:rPr>
        <w:t>in order to</w:t>
      </w:r>
      <w:proofErr w:type="gramEnd"/>
      <w:r w:rsidR="00B7470E" w:rsidRPr="00F60CBD">
        <w:rPr>
          <w:sz w:val="24"/>
          <w:szCs w:val="24"/>
        </w:rPr>
        <w:t xml:space="preserve"> attend</w:t>
      </w:r>
      <w:r w:rsidR="00573FD3" w:rsidRPr="00F60CBD">
        <w:rPr>
          <w:sz w:val="24"/>
          <w:szCs w:val="24"/>
        </w:rPr>
        <w:t xml:space="preserve"> </w:t>
      </w:r>
      <w:r w:rsidR="00647D2D" w:rsidRPr="00F60CBD">
        <w:rPr>
          <w:sz w:val="24"/>
          <w:szCs w:val="24"/>
        </w:rPr>
        <w:t>rehearsal</w:t>
      </w:r>
      <w:r w:rsidR="007D4443">
        <w:rPr>
          <w:sz w:val="24"/>
          <w:szCs w:val="24"/>
        </w:rPr>
        <w:t>s</w:t>
      </w:r>
      <w:r w:rsidR="00B55D9F" w:rsidRPr="00F60CBD">
        <w:rPr>
          <w:sz w:val="24"/>
          <w:szCs w:val="24"/>
        </w:rPr>
        <w:t xml:space="preserve"> with the orchestra</w:t>
      </w:r>
      <w:r w:rsidR="00971628">
        <w:rPr>
          <w:sz w:val="24"/>
          <w:szCs w:val="24"/>
        </w:rPr>
        <w:t xml:space="preserve"> and composer</w:t>
      </w:r>
      <w:r w:rsidR="00573FD3" w:rsidRPr="00F60CBD">
        <w:rPr>
          <w:sz w:val="24"/>
          <w:szCs w:val="24"/>
        </w:rPr>
        <w:t>.</w:t>
      </w:r>
    </w:p>
    <w:p w14:paraId="53C8C96E" w14:textId="77777777" w:rsidR="007421CF" w:rsidRDefault="007421CF" w:rsidP="007421CF">
      <w:pPr>
        <w:spacing w:after="0" w:line="312" w:lineRule="auto"/>
        <w:jc w:val="both"/>
      </w:pPr>
    </w:p>
    <w:p w14:paraId="05500D27" w14:textId="6334060B" w:rsidR="007421CF" w:rsidRDefault="00971628" w:rsidP="007421CF">
      <w:pPr>
        <w:spacing w:after="0" w:line="312" w:lineRule="auto"/>
        <w:jc w:val="right"/>
      </w:pPr>
      <w:r>
        <w:t>27</w:t>
      </w:r>
      <w:r w:rsidRPr="00971628">
        <w:rPr>
          <w:vertAlign w:val="superscript"/>
        </w:rPr>
        <w:t>th</w:t>
      </w:r>
      <w:r>
        <w:t xml:space="preserve"> </w:t>
      </w:r>
      <w:r w:rsidR="008114D7">
        <w:t>November 2025</w:t>
      </w:r>
    </w:p>
    <w:sectPr w:rsidR="007421CF" w:rsidSect="001269DF">
      <w:pgSz w:w="11906" w:h="16838"/>
      <w:pgMar w:top="1276" w:right="1416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55F6"/>
    <w:multiLevelType w:val="hybridMultilevel"/>
    <w:tmpl w:val="0F28C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960F3"/>
    <w:multiLevelType w:val="hybridMultilevel"/>
    <w:tmpl w:val="2CCAB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818AE"/>
    <w:multiLevelType w:val="hybridMultilevel"/>
    <w:tmpl w:val="112E8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487198">
    <w:abstractNumId w:val="2"/>
  </w:num>
  <w:num w:numId="2" w16cid:durableId="470632823">
    <w:abstractNumId w:val="0"/>
  </w:num>
  <w:num w:numId="3" w16cid:durableId="112862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58"/>
    <w:rsid w:val="0001106A"/>
    <w:rsid w:val="000577C4"/>
    <w:rsid w:val="000602A6"/>
    <w:rsid w:val="0006424F"/>
    <w:rsid w:val="0008333E"/>
    <w:rsid w:val="000A1DC5"/>
    <w:rsid w:val="000C54A2"/>
    <w:rsid w:val="000D1ABD"/>
    <w:rsid w:val="000D368E"/>
    <w:rsid w:val="000D7D03"/>
    <w:rsid w:val="000E23E7"/>
    <w:rsid w:val="000F0AB1"/>
    <w:rsid w:val="0010706E"/>
    <w:rsid w:val="00110084"/>
    <w:rsid w:val="00114B13"/>
    <w:rsid w:val="00115AEF"/>
    <w:rsid w:val="00116333"/>
    <w:rsid w:val="001269DF"/>
    <w:rsid w:val="00130E63"/>
    <w:rsid w:val="001348BE"/>
    <w:rsid w:val="001408FD"/>
    <w:rsid w:val="00141A06"/>
    <w:rsid w:val="0016254F"/>
    <w:rsid w:val="00183AE2"/>
    <w:rsid w:val="001C051A"/>
    <w:rsid w:val="001C0EAC"/>
    <w:rsid w:val="001C263C"/>
    <w:rsid w:val="001C371B"/>
    <w:rsid w:val="001C7496"/>
    <w:rsid w:val="001D0F5F"/>
    <w:rsid w:val="001D74E4"/>
    <w:rsid w:val="001F387A"/>
    <w:rsid w:val="00211C1C"/>
    <w:rsid w:val="0021291E"/>
    <w:rsid w:val="00250CA9"/>
    <w:rsid w:val="0025354A"/>
    <w:rsid w:val="002A72A7"/>
    <w:rsid w:val="002D5A98"/>
    <w:rsid w:val="002E73DA"/>
    <w:rsid w:val="00304AC0"/>
    <w:rsid w:val="00345352"/>
    <w:rsid w:val="003550A5"/>
    <w:rsid w:val="00355C90"/>
    <w:rsid w:val="0038004D"/>
    <w:rsid w:val="003878AD"/>
    <w:rsid w:val="003A15EC"/>
    <w:rsid w:val="003E715B"/>
    <w:rsid w:val="003F36FF"/>
    <w:rsid w:val="004015D4"/>
    <w:rsid w:val="0041379C"/>
    <w:rsid w:val="00454334"/>
    <w:rsid w:val="00466ED9"/>
    <w:rsid w:val="00472EC2"/>
    <w:rsid w:val="0048087A"/>
    <w:rsid w:val="00492765"/>
    <w:rsid w:val="004B4E86"/>
    <w:rsid w:val="004D76D3"/>
    <w:rsid w:val="004E270F"/>
    <w:rsid w:val="004E306F"/>
    <w:rsid w:val="005275E2"/>
    <w:rsid w:val="00535032"/>
    <w:rsid w:val="0053752B"/>
    <w:rsid w:val="00556486"/>
    <w:rsid w:val="00564C7A"/>
    <w:rsid w:val="00567024"/>
    <w:rsid w:val="00572C94"/>
    <w:rsid w:val="00573FD3"/>
    <w:rsid w:val="00590A43"/>
    <w:rsid w:val="005A01C0"/>
    <w:rsid w:val="005A5C29"/>
    <w:rsid w:val="005B55F0"/>
    <w:rsid w:val="005C7A58"/>
    <w:rsid w:val="005E0403"/>
    <w:rsid w:val="00601CC9"/>
    <w:rsid w:val="00605448"/>
    <w:rsid w:val="0060600F"/>
    <w:rsid w:val="006167DB"/>
    <w:rsid w:val="00647D2D"/>
    <w:rsid w:val="00656D47"/>
    <w:rsid w:val="00660E76"/>
    <w:rsid w:val="006951AF"/>
    <w:rsid w:val="006966E3"/>
    <w:rsid w:val="006C06F7"/>
    <w:rsid w:val="006D5AE8"/>
    <w:rsid w:val="006F18DC"/>
    <w:rsid w:val="00701CBB"/>
    <w:rsid w:val="0071465E"/>
    <w:rsid w:val="007205DC"/>
    <w:rsid w:val="007379E0"/>
    <w:rsid w:val="007421CF"/>
    <w:rsid w:val="00752F39"/>
    <w:rsid w:val="00754E37"/>
    <w:rsid w:val="00762A42"/>
    <w:rsid w:val="00772E1F"/>
    <w:rsid w:val="007741EA"/>
    <w:rsid w:val="007909BE"/>
    <w:rsid w:val="00793ADC"/>
    <w:rsid w:val="007B0CAA"/>
    <w:rsid w:val="007B1493"/>
    <w:rsid w:val="007B6683"/>
    <w:rsid w:val="007D4443"/>
    <w:rsid w:val="007F3BA9"/>
    <w:rsid w:val="00805112"/>
    <w:rsid w:val="0080759F"/>
    <w:rsid w:val="008114D7"/>
    <w:rsid w:val="008167B8"/>
    <w:rsid w:val="008358E3"/>
    <w:rsid w:val="008B1B80"/>
    <w:rsid w:val="008B6135"/>
    <w:rsid w:val="008D0BAA"/>
    <w:rsid w:val="008D2543"/>
    <w:rsid w:val="008D7AF3"/>
    <w:rsid w:val="00916FF3"/>
    <w:rsid w:val="00935247"/>
    <w:rsid w:val="00942299"/>
    <w:rsid w:val="0095669D"/>
    <w:rsid w:val="00971628"/>
    <w:rsid w:val="00971646"/>
    <w:rsid w:val="009761E7"/>
    <w:rsid w:val="00981279"/>
    <w:rsid w:val="00A00F00"/>
    <w:rsid w:val="00A257E2"/>
    <w:rsid w:val="00A330E8"/>
    <w:rsid w:val="00A37BAB"/>
    <w:rsid w:val="00A402E6"/>
    <w:rsid w:val="00A47443"/>
    <w:rsid w:val="00A6692B"/>
    <w:rsid w:val="00A76BE9"/>
    <w:rsid w:val="00A807C9"/>
    <w:rsid w:val="00A847BE"/>
    <w:rsid w:val="00A90953"/>
    <w:rsid w:val="00A9605C"/>
    <w:rsid w:val="00AA3279"/>
    <w:rsid w:val="00AA39D5"/>
    <w:rsid w:val="00AE7749"/>
    <w:rsid w:val="00AF4330"/>
    <w:rsid w:val="00B12E90"/>
    <w:rsid w:val="00B262C6"/>
    <w:rsid w:val="00B45621"/>
    <w:rsid w:val="00B50A7C"/>
    <w:rsid w:val="00B53EBB"/>
    <w:rsid w:val="00B55D9F"/>
    <w:rsid w:val="00B72FB1"/>
    <w:rsid w:val="00B7470E"/>
    <w:rsid w:val="00B8555A"/>
    <w:rsid w:val="00BD71EF"/>
    <w:rsid w:val="00BE7112"/>
    <w:rsid w:val="00C112AE"/>
    <w:rsid w:val="00C270FA"/>
    <w:rsid w:val="00C4380A"/>
    <w:rsid w:val="00C440EB"/>
    <w:rsid w:val="00C53A4B"/>
    <w:rsid w:val="00C64182"/>
    <w:rsid w:val="00C84204"/>
    <w:rsid w:val="00CA78E6"/>
    <w:rsid w:val="00CC4217"/>
    <w:rsid w:val="00CC5154"/>
    <w:rsid w:val="00CE1122"/>
    <w:rsid w:val="00CE2515"/>
    <w:rsid w:val="00CE2527"/>
    <w:rsid w:val="00D06127"/>
    <w:rsid w:val="00D07854"/>
    <w:rsid w:val="00D07BA5"/>
    <w:rsid w:val="00D1702C"/>
    <w:rsid w:val="00D55248"/>
    <w:rsid w:val="00D64DF0"/>
    <w:rsid w:val="00D65B49"/>
    <w:rsid w:val="00D7575D"/>
    <w:rsid w:val="00D76CF9"/>
    <w:rsid w:val="00D9060C"/>
    <w:rsid w:val="00DC35D7"/>
    <w:rsid w:val="00DD1E66"/>
    <w:rsid w:val="00DD3276"/>
    <w:rsid w:val="00DE4768"/>
    <w:rsid w:val="00DF565B"/>
    <w:rsid w:val="00E0405F"/>
    <w:rsid w:val="00E419AA"/>
    <w:rsid w:val="00E77966"/>
    <w:rsid w:val="00E820BB"/>
    <w:rsid w:val="00E83F49"/>
    <w:rsid w:val="00ED6F84"/>
    <w:rsid w:val="00EF73EF"/>
    <w:rsid w:val="00F013B6"/>
    <w:rsid w:val="00F1284E"/>
    <w:rsid w:val="00F13AFA"/>
    <w:rsid w:val="00F57FAC"/>
    <w:rsid w:val="00F60CBD"/>
    <w:rsid w:val="00F76BA5"/>
    <w:rsid w:val="00F84323"/>
    <w:rsid w:val="00F87883"/>
    <w:rsid w:val="00FA1F18"/>
    <w:rsid w:val="00FA4FBD"/>
    <w:rsid w:val="00FE1B94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FBBD"/>
  <w15:docId w15:val="{DE537920-4AA8-43B3-B866-F43902EE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A6"/>
  </w:style>
  <w:style w:type="paragraph" w:styleId="Heading1">
    <w:name w:val="heading 1"/>
    <w:basedOn w:val="Normal"/>
    <w:next w:val="Normal"/>
    <w:link w:val="Heading1Char"/>
    <w:uiPriority w:val="9"/>
    <w:qFormat/>
    <w:rsid w:val="005275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6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1E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275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D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kingstonthirdageorchestra.com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kingstonthirdageorches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553</Words>
  <Characters>3052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Cloud J and P Law</cp:lastModifiedBy>
  <cp:revision>25</cp:revision>
  <cp:lastPrinted>2025-11-27T15:23:00Z</cp:lastPrinted>
  <dcterms:created xsi:type="dcterms:W3CDTF">2025-11-27T15:08:00Z</dcterms:created>
  <dcterms:modified xsi:type="dcterms:W3CDTF">2025-11-28T08:39:00Z</dcterms:modified>
</cp:coreProperties>
</file>